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F491D" w14:textId="6DC9D852" w:rsidR="00704701" w:rsidRPr="003A6EE0" w:rsidRDefault="00704701" w:rsidP="00704701">
      <w:pPr>
        <w:rPr>
          <w:b/>
          <w:i/>
          <w:iCs/>
          <w:sz w:val="22"/>
          <w:szCs w:val="22"/>
        </w:rPr>
      </w:pPr>
      <w:bookmarkStart w:id="0" w:name="_Hlk155951861"/>
      <w:r w:rsidRPr="003A6EE0">
        <w:rPr>
          <w:b/>
          <w:i/>
          <w:iCs/>
          <w:sz w:val="22"/>
          <w:szCs w:val="22"/>
          <w:highlight w:val="yellow"/>
        </w:rPr>
        <w:t>Annex 1</w:t>
      </w:r>
    </w:p>
    <w:p w14:paraId="0CF2A3A1" w14:textId="77777777" w:rsidR="00704701" w:rsidRDefault="00704701" w:rsidP="003A6EE0">
      <w:pPr>
        <w:rPr>
          <w:b/>
          <w:sz w:val="22"/>
          <w:szCs w:val="22"/>
        </w:rPr>
      </w:pPr>
    </w:p>
    <w:p w14:paraId="4CC4A6A4" w14:textId="66C8F301" w:rsidR="00A97913" w:rsidRDefault="00E11D3F">
      <w:pPr>
        <w:jc w:val="center"/>
        <w:rPr>
          <w:b/>
          <w:sz w:val="22"/>
          <w:szCs w:val="22"/>
        </w:rPr>
      </w:pPr>
      <w:r>
        <w:rPr>
          <w:b/>
          <w:sz w:val="22"/>
          <w:szCs w:val="22"/>
        </w:rPr>
        <w:t>Independent Report of Factual Findings</w:t>
      </w:r>
      <w:bookmarkEnd w:id="0"/>
      <w:r>
        <w:rPr>
          <w:b/>
          <w:sz w:val="22"/>
          <w:szCs w:val="22"/>
        </w:rPr>
        <w:t xml:space="preserve"> on costs declared under the International Visegrad Fund’s</w:t>
      </w:r>
      <w:r w:rsidR="0066280D">
        <w:rPr>
          <w:b/>
          <w:sz w:val="22"/>
          <w:szCs w:val="22"/>
        </w:rPr>
        <w:t xml:space="preserve"> (IVF)</w:t>
      </w:r>
      <w:r>
        <w:rPr>
          <w:b/>
          <w:sz w:val="22"/>
          <w:szCs w:val="22"/>
        </w:rPr>
        <w:t xml:space="preserve"> </w:t>
      </w:r>
      <w:r w:rsidRPr="006F3339">
        <w:rPr>
          <w:b/>
          <w:sz w:val="22"/>
          <w:szCs w:val="22"/>
          <w:highlight w:val="yellow"/>
        </w:rPr>
        <w:t>Visegrad</w:t>
      </w:r>
      <w:r w:rsidR="0066280D" w:rsidRPr="006F3339">
        <w:rPr>
          <w:b/>
          <w:sz w:val="22"/>
          <w:szCs w:val="22"/>
          <w:highlight w:val="yellow"/>
        </w:rPr>
        <w:t>/Visegrad+/Strategic</w:t>
      </w:r>
      <w:r>
        <w:rPr>
          <w:b/>
          <w:sz w:val="22"/>
          <w:szCs w:val="22"/>
        </w:rPr>
        <w:t xml:space="preserve"> Grant</w:t>
      </w:r>
    </w:p>
    <w:p w14:paraId="2F39D0EC" w14:textId="77777777" w:rsidR="00A97913" w:rsidRDefault="00A97913">
      <w:pPr>
        <w:rPr>
          <w:sz w:val="22"/>
          <w:szCs w:val="22"/>
        </w:rPr>
      </w:pPr>
    </w:p>
    <w:p w14:paraId="5810C46D" w14:textId="77777777" w:rsidR="00A97913" w:rsidRDefault="00A97913">
      <w:pPr>
        <w:rPr>
          <w:sz w:val="22"/>
          <w:szCs w:val="22"/>
        </w:rPr>
      </w:pPr>
    </w:p>
    <w:p w14:paraId="164C6982" w14:textId="77777777" w:rsidR="00A97913" w:rsidRDefault="00A97913">
      <w:pPr>
        <w:rPr>
          <w:sz w:val="22"/>
          <w:szCs w:val="22"/>
        </w:rPr>
      </w:pPr>
    </w:p>
    <w:p w14:paraId="0C7866E3" w14:textId="466BD856" w:rsidR="00A97913" w:rsidRDefault="00E11D3F">
      <w:pPr>
        <w:rPr>
          <w:sz w:val="22"/>
          <w:szCs w:val="22"/>
        </w:rPr>
      </w:pPr>
      <w:r>
        <w:rPr>
          <w:sz w:val="22"/>
          <w:szCs w:val="22"/>
        </w:rPr>
        <w:t>Project title:</w:t>
      </w:r>
      <w:r>
        <w:rPr>
          <w:sz w:val="22"/>
          <w:szCs w:val="22"/>
        </w:rPr>
        <w:tab/>
      </w:r>
      <w:r>
        <w:rPr>
          <w:sz w:val="22"/>
          <w:szCs w:val="22"/>
        </w:rPr>
        <w:tab/>
      </w:r>
      <w:r>
        <w:rPr>
          <w:sz w:val="22"/>
          <w:szCs w:val="22"/>
        </w:rPr>
        <w:tab/>
      </w:r>
      <w:r w:rsidR="00062445">
        <w:rPr>
          <w:sz w:val="22"/>
          <w:szCs w:val="22"/>
        </w:rPr>
        <w:tab/>
      </w:r>
      <w:proofErr w:type="gramStart"/>
      <w:r>
        <w:rPr>
          <w:sz w:val="22"/>
          <w:szCs w:val="22"/>
          <w:highlight w:val="yellow"/>
        </w:rPr>
        <w:t>[ ]</w:t>
      </w:r>
      <w:proofErr w:type="gramEnd"/>
    </w:p>
    <w:p w14:paraId="33D00D36" w14:textId="321C1D93" w:rsidR="00A97913" w:rsidRDefault="00E11D3F">
      <w:pPr>
        <w:rPr>
          <w:sz w:val="22"/>
          <w:szCs w:val="22"/>
        </w:rPr>
      </w:pPr>
      <w:r>
        <w:rPr>
          <w:sz w:val="22"/>
          <w:szCs w:val="22"/>
        </w:rPr>
        <w:t>Project number:</w:t>
      </w:r>
      <w:r>
        <w:rPr>
          <w:sz w:val="22"/>
          <w:szCs w:val="22"/>
        </w:rPr>
        <w:tab/>
      </w:r>
      <w:r>
        <w:rPr>
          <w:sz w:val="22"/>
          <w:szCs w:val="22"/>
        </w:rPr>
        <w:tab/>
      </w:r>
      <w:r>
        <w:rPr>
          <w:sz w:val="22"/>
          <w:szCs w:val="22"/>
        </w:rPr>
        <w:tab/>
      </w:r>
      <w:r w:rsidR="00062445">
        <w:rPr>
          <w:sz w:val="22"/>
          <w:szCs w:val="22"/>
        </w:rPr>
        <w:tab/>
      </w:r>
      <w:proofErr w:type="gramStart"/>
      <w:r>
        <w:rPr>
          <w:sz w:val="22"/>
          <w:szCs w:val="22"/>
          <w:highlight w:val="yellow"/>
        </w:rPr>
        <w:t>[ ]</w:t>
      </w:r>
      <w:proofErr w:type="gramEnd"/>
    </w:p>
    <w:p w14:paraId="4F97B207" w14:textId="1AD4F5BB" w:rsidR="00A97913" w:rsidRDefault="00E11D3F">
      <w:pPr>
        <w:rPr>
          <w:sz w:val="22"/>
          <w:szCs w:val="22"/>
        </w:rPr>
      </w:pPr>
      <w:r>
        <w:rPr>
          <w:sz w:val="22"/>
          <w:szCs w:val="22"/>
        </w:rPr>
        <w:t>Project implementation period:</w:t>
      </w:r>
      <w:r>
        <w:rPr>
          <w:sz w:val="22"/>
          <w:szCs w:val="22"/>
        </w:rPr>
        <w:tab/>
      </w:r>
      <w:r w:rsidR="00062445">
        <w:rPr>
          <w:sz w:val="22"/>
          <w:szCs w:val="22"/>
        </w:rPr>
        <w:tab/>
      </w:r>
      <w:r>
        <w:rPr>
          <w:sz w:val="22"/>
          <w:szCs w:val="22"/>
          <w:highlight w:val="yellow"/>
        </w:rPr>
        <w:t>[DD/MM/YYYY – DD/MM/YYYY]</w:t>
      </w:r>
    </w:p>
    <w:p w14:paraId="71DB7B58" w14:textId="51B2AC7F" w:rsidR="00062445" w:rsidRDefault="00062445">
      <w:pPr>
        <w:rPr>
          <w:sz w:val="22"/>
          <w:szCs w:val="22"/>
        </w:rPr>
      </w:pPr>
      <w:r w:rsidRPr="006F3339">
        <w:rPr>
          <w:sz w:val="22"/>
          <w:szCs w:val="22"/>
          <w:highlight w:val="yellow"/>
        </w:rPr>
        <w:t>Prolonged implementation period until:</w:t>
      </w:r>
      <w:r w:rsidRPr="006F3339">
        <w:rPr>
          <w:sz w:val="22"/>
          <w:szCs w:val="22"/>
          <w:highlight w:val="yellow"/>
        </w:rPr>
        <w:tab/>
      </w:r>
      <w:r w:rsidRPr="00062445">
        <w:rPr>
          <w:sz w:val="22"/>
          <w:szCs w:val="22"/>
          <w:highlight w:val="yellow"/>
        </w:rPr>
        <w:t>[DD/MM/YYYY</w:t>
      </w:r>
      <w:r w:rsidRPr="006F3339">
        <w:rPr>
          <w:sz w:val="22"/>
          <w:szCs w:val="22"/>
          <w:highlight w:val="yellow"/>
        </w:rPr>
        <w:t>] (if applicable)</w:t>
      </w:r>
    </w:p>
    <w:p w14:paraId="0995861F" w14:textId="77777777" w:rsidR="00A97913" w:rsidRDefault="00A97913">
      <w:pPr>
        <w:jc w:val="both"/>
        <w:rPr>
          <w:sz w:val="22"/>
          <w:szCs w:val="22"/>
        </w:rPr>
      </w:pPr>
    </w:p>
    <w:p w14:paraId="484702FE" w14:textId="77777777" w:rsidR="00A97913" w:rsidRDefault="00E11D3F">
      <w:pPr>
        <w:jc w:val="both"/>
        <w:rPr>
          <w:sz w:val="22"/>
          <w:szCs w:val="22"/>
        </w:rPr>
      </w:pPr>
      <w:r>
        <w:rPr>
          <w:sz w:val="22"/>
          <w:szCs w:val="22"/>
        </w:rPr>
        <w:t>To</w:t>
      </w:r>
    </w:p>
    <w:p w14:paraId="674A98CC" w14:textId="77777777" w:rsidR="00A97913" w:rsidRDefault="00E11D3F">
      <w:pPr>
        <w:jc w:val="both"/>
        <w:rPr>
          <w:sz w:val="22"/>
          <w:szCs w:val="22"/>
        </w:rPr>
      </w:pPr>
      <w:r>
        <w:rPr>
          <w:sz w:val="22"/>
          <w:szCs w:val="22"/>
          <w:highlight w:val="yellow"/>
        </w:rPr>
        <w:t>[Grantee]</w:t>
      </w:r>
    </w:p>
    <w:p w14:paraId="33D4B1BC" w14:textId="77777777" w:rsidR="00A97913" w:rsidRDefault="00E11D3F">
      <w:pPr>
        <w:jc w:val="both"/>
        <w:rPr>
          <w:sz w:val="22"/>
          <w:szCs w:val="22"/>
        </w:rPr>
      </w:pPr>
      <w:r>
        <w:rPr>
          <w:sz w:val="22"/>
          <w:szCs w:val="22"/>
          <w:highlight w:val="yellow"/>
        </w:rPr>
        <w:t>DD.MM.YYYY</w:t>
      </w:r>
    </w:p>
    <w:p w14:paraId="01B35B28" w14:textId="77777777" w:rsidR="00A97913" w:rsidRDefault="00A97913">
      <w:pPr>
        <w:jc w:val="both"/>
        <w:rPr>
          <w:sz w:val="22"/>
          <w:szCs w:val="22"/>
        </w:rPr>
      </w:pPr>
    </w:p>
    <w:p w14:paraId="58BCC98C" w14:textId="77777777" w:rsidR="00A97913" w:rsidRDefault="00E11D3F">
      <w:pPr>
        <w:jc w:val="both"/>
        <w:rPr>
          <w:sz w:val="22"/>
          <w:szCs w:val="22"/>
        </w:rPr>
      </w:pPr>
      <w:r>
        <w:rPr>
          <w:sz w:val="22"/>
          <w:szCs w:val="22"/>
        </w:rPr>
        <w:t xml:space="preserve">Dear </w:t>
      </w:r>
      <w:proofErr w:type="gramStart"/>
      <w:r>
        <w:rPr>
          <w:sz w:val="22"/>
          <w:szCs w:val="22"/>
          <w:highlight w:val="yellow"/>
        </w:rPr>
        <w:t>[ ]</w:t>
      </w:r>
      <w:proofErr w:type="gramEnd"/>
      <w:r>
        <w:rPr>
          <w:sz w:val="22"/>
          <w:szCs w:val="22"/>
        </w:rPr>
        <w:t>,</w:t>
      </w:r>
    </w:p>
    <w:p w14:paraId="5D8CECA8" w14:textId="77777777" w:rsidR="00A97913" w:rsidRDefault="00A97913">
      <w:pPr>
        <w:jc w:val="both"/>
        <w:rPr>
          <w:sz w:val="22"/>
          <w:szCs w:val="22"/>
        </w:rPr>
      </w:pPr>
    </w:p>
    <w:p w14:paraId="025FCFFD" w14:textId="77777777" w:rsidR="00A97913" w:rsidRDefault="00E11D3F">
      <w:pPr>
        <w:jc w:val="both"/>
        <w:rPr>
          <w:sz w:val="22"/>
          <w:szCs w:val="22"/>
        </w:rPr>
      </w:pPr>
      <w:r>
        <w:rPr>
          <w:sz w:val="22"/>
          <w:szCs w:val="22"/>
        </w:rPr>
        <w:t xml:space="preserve">As agreed under the terms of reference dated </w:t>
      </w:r>
      <w:r>
        <w:rPr>
          <w:sz w:val="22"/>
          <w:szCs w:val="22"/>
          <w:highlight w:val="yellow"/>
        </w:rPr>
        <w:t>[DD/MM/YYYY</w:t>
      </w:r>
      <w:r>
        <w:rPr>
          <w:sz w:val="22"/>
          <w:szCs w:val="22"/>
        </w:rPr>
        <w:t>]</w:t>
      </w:r>
    </w:p>
    <w:p w14:paraId="30BAC00E" w14:textId="77777777" w:rsidR="00A97913" w:rsidRDefault="00A97913">
      <w:pPr>
        <w:jc w:val="both"/>
        <w:rPr>
          <w:sz w:val="22"/>
          <w:szCs w:val="22"/>
        </w:rPr>
      </w:pPr>
    </w:p>
    <w:p w14:paraId="076693D6" w14:textId="77777777" w:rsidR="00A97913" w:rsidRDefault="00E11D3F">
      <w:pPr>
        <w:jc w:val="both"/>
        <w:rPr>
          <w:sz w:val="22"/>
          <w:szCs w:val="22"/>
        </w:rPr>
      </w:pPr>
      <w:r>
        <w:rPr>
          <w:sz w:val="22"/>
          <w:szCs w:val="22"/>
        </w:rPr>
        <w:t xml:space="preserve">with </w:t>
      </w:r>
      <w:r>
        <w:rPr>
          <w:sz w:val="22"/>
          <w:szCs w:val="22"/>
          <w:highlight w:val="yellow"/>
        </w:rPr>
        <w:t>[full name of the Grantee]</w:t>
      </w:r>
      <w:r>
        <w:rPr>
          <w:color w:val="000000"/>
          <w:sz w:val="22"/>
          <w:szCs w:val="22"/>
        </w:rPr>
        <w:t xml:space="preserve"> (‘the Grantee’)</w:t>
      </w:r>
      <w:r>
        <w:rPr>
          <w:i/>
          <w:sz w:val="22"/>
          <w:szCs w:val="22"/>
        </w:rPr>
        <w:t>,</w:t>
      </w:r>
    </w:p>
    <w:p w14:paraId="05422C72" w14:textId="77777777" w:rsidR="00A97913" w:rsidRDefault="00A97913">
      <w:pPr>
        <w:jc w:val="both"/>
        <w:rPr>
          <w:sz w:val="22"/>
          <w:szCs w:val="22"/>
        </w:rPr>
      </w:pPr>
    </w:p>
    <w:p w14:paraId="56AFD1A0" w14:textId="77777777" w:rsidR="00A97913" w:rsidRDefault="00E11D3F">
      <w:pPr>
        <w:jc w:val="both"/>
        <w:rPr>
          <w:sz w:val="22"/>
          <w:szCs w:val="22"/>
        </w:rPr>
      </w:pPr>
      <w:r>
        <w:rPr>
          <w:sz w:val="22"/>
          <w:szCs w:val="22"/>
          <w:highlight w:val="yellow"/>
        </w:rPr>
        <w:t>we [full name of the audit firm]</w:t>
      </w:r>
      <w:r>
        <w:rPr>
          <w:color w:val="000000"/>
          <w:sz w:val="22"/>
          <w:szCs w:val="22"/>
        </w:rPr>
        <w:t xml:space="preserve"> (‘the Auditor’)</w:t>
      </w:r>
      <w:r>
        <w:rPr>
          <w:sz w:val="22"/>
          <w:szCs w:val="22"/>
        </w:rPr>
        <w:t xml:space="preserve">, established at </w:t>
      </w:r>
      <w:r>
        <w:rPr>
          <w:sz w:val="22"/>
          <w:szCs w:val="22"/>
          <w:highlight w:val="yellow"/>
        </w:rPr>
        <w:t>[Address detail, Postal code and City, Country]</w:t>
      </w:r>
      <w:r>
        <w:rPr>
          <w:sz w:val="22"/>
          <w:szCs w:val="22"/>
        </w:rPr>
        <w:t>,</w:t>
      </w:r>
    </w:p>
    <w:p w14:paraId="3209DA84" w14:textId="77777777" w:rsidR="00A97913" w:rsidRDefault="00E11D3F">
      <w:pPr>
        <w:jc w:val="both"/>
        <w:rPr>
          <w:sz w:val="22"/>
          <w:szCs w:val="22"/>
        </w:rPr>
      </w:pPr>
      <w:r>
        <w:rPr>
          <w:sz w:val="22"/>
          <w:szCs w:val="22"/>
        </w:rPr>
        <w:t xml:space="preserve">represented by </w:t>
      </w:r>
    </w:p>
    <w:p w14:paraId="3F10C94D" w14:textId="77777777" w:rsidR="00A97913" w:rsidRDefault="00E11D3F">
      <w:pPr>
        <w:jc w:val="both"/>
        <w:rPr>
          <w:sz w:val="22"/>
          <w:szCs w:val="22"/>
        </w:rPr>
      </w:pPr>
      <w:r>
        <w:rPr>
          <w:sz w:val="22"/>
          <w:szCs w:val="22"/>
          <w:highlight w:val="yellow"/>
        </w:rPr>
        <w:t>[Name, Surname, position]</w:t>
      </w:r>
      <w:r>
        <w:rPr>
          <w:sz w:val="22"/>
          <w:szCs w:val="22"/>
        </w:rPr>
        <w:t>,</w:t>
      </w:r>
    </w:p>
    <w:p w14:paraId="02077687" w14:textId="77777777" w:rsidR="00A97913" w:rsidRDefault="00A97913">
      <w:pPr>
        <w:jc w:val="both"/>
        <w:rPr>
          <w:sz w:val="22"/>
          <w:szCs w:val="22"/>
        </w:rPr>
      </w:pPr>
    </w:p>
    <w:p w14:paraId="735ACD91" w14:textId="74CAD668" w:rsidR="00A97913" w:rsidRDefault="00E11D3F">
      <w:pPr>
        <w:jc w:val="both"/>
        <w:rPr>
          <w:sz w:val="22"/>
          <w:szCs w:val="22"/>
        </w:rPr>
      </w:pPr>
      <w:r>
        <w:rPr>
          <w:sz w:val="22"/>
          <w:szCs w:val="22"/>
        </w:rPr>
        <w:t xml:space="preserve">have carried out the procedures agreed with you regarding the costs declared in the Financial Statements of the Grantee concerning the grant </w:t>
      </w:r>
      <w:r w:rsidR="00062445">
        <w:rPr>
          <w:sz w:val="22"/>
          <w:szCs w:val="22"/>
        </w:rPr>
        <w:t>contract</w:t>
      </w:r>
      <w:r w:rsidR="00062445">
        <w:rPr>
          <w:color w:val="000000"/>
          <w:sz w:val="22"/>
          <w:szCs w:val="22"/>
        </w:rPr>
        <w:t xml:space="preserve"> </w:t>
      </w:r>
      <w:r>
        <w:rPr>
          <w:color w:val="000000"/>
          <w:sz w:val="22"/>
          <w:szCs w:val="22"/>
        </w:rPr>
        <w:t xml:space="preserve">for the project entitled as </w:t>
      </w:r>
      <w:proofErr w:type="gramStart"/>
      <w:r>
        <w:rPr>
          <w:sz w:val="22"/>
          <w:szCs w:val="22"/>
          <w:highlight w:val="yellow"/>
        </w:rPr>
        <w:t>[ ]</w:t>
      </w:r>
      <w:proofErr w:type="gramEnd"/>
      <w:r>
        <w:rPr>
          <w:color w:val="000000"/>
          <w:sz w:val="22"/>
          <w:szCs w:val="22"/>
        </w:rPr>
        <w:t xml:space="preserve">,  project number </w:t>
      </w:r>
      <w:r>
        <w:rPr>
          <w:sz w:val="22"/>
          <w:szCs w:val="22"/>
          <w:highlight w:val="yellow"/>
        </w:rPr>
        <w:t>[ ]</w:t>
      </w:r>
      <w:r>
        <w:rPr>
          <w:color w:val="000000"/>
          <w:sz w:val="22"/>
          <w:szCs w:val="22"/>
        </w:rPr>
        <w:t xml:space="preserve"> </w:t>
      </w:r>
      <w:r>
        <w:rPr>
          <w:sz w:val="22"/>
          <w:szCs w:val="22"/>
        </w:rPr>
        <w:t xml:space="preserve">(‘the </w:t>
      </w:r>
      <w:r w:rsidR="00062445">
        <w:rPr>
          <w:sz w:val="22"/>
          <w:szCs w:val="22"/>
        </w:rPr>
        <w:t>Contract</w:t>
      </w:r>
      <w:r>
        <w:rPr>
          <w:sz w:val="22"/>
          <w:szCs w:val="22"/>
        </w:rPr>
        <w:t xml:space="preserve">’), with a total cost declared of EUR </w:t>
      </w:r>
      <w:r>
        <w:rPr>
          <w:sz w:val="22"/>
          <w:szCs w:val="22"/>
          <w:highlight w:val="yellow"/>
        </w:rPr>
        <w:t>[ ]</w:t>
      </w:r>
      <w:r>
        <w:rPr>
          <w:sz w:val="22"/>
          <w:szCs w:val="22"/>
        </w:rPr>
        <w:t>,</w:t>
      </w:r>
    </w:p>
    <w:p w14:paraId="7D8D1A2D" w14:textId="77777777" w:rsidR="00A97913" w:rsidRDefault="00A97913">
      <w:pPr>
        <w:jc w:val="both"/>
        <w:rPr>
          <w:b/>
          <w:sz w:val="22"/>
          <w:szCs w:val="22"/>
        </w:rPr>
      </w:pPr>
    </w:p>
    <w:p w14:paraId="293233D9" w14:textId="77777777" w:rsidR="00A97913" w:rsidRDefault="00E11D3F">
      <w:pPr>
        <w:jc w:val="both"/>
        <w:rPr>
          <w:b/>
          <w:sz w:val="22"/>
          <w:szCs w:val="22"/>
          <w:u w:val="single"/>
        </w:rPr>
      </w:pPr>
      <w:r>
        <w:rPr>
          <w:sz w:val="22"/>
          <w:szCs w:val="22"/>
        </w:rPr>
        <w:t>and</w:t>
      </w:r>
      <w:r>
        <w:rPr>
          <w:b/>
          <w:sz w:val="22"/>
          <w:szCs w:val="22"/>
        </w:rPr>
        <w:t xml:space="preserve"> hereby provide our Independent Report of Factual Findings (‘the Report’) </w:t>
      </w:r>
      <w:r>
        <w:rPr>
          <w:sz w:val="22"/>
          <w:szCs w:val="22"/>
        </w:rPr>
        <w:t>using the compulsory report format agreed with you.</w:t>
      </w:r>
    </w:p>
    <w:p w14:paraId="05FBDD48" w14:textId="77777777" w:rsidR="00A97913" w:rsidRDefault="00A97913">
      <w:pPr>
        <w:jc w:val="both"/>
        <w:rPr>
          <w:b/>
          <w:sz w:val="22"/>
          <w:szCs w:val="22"/>
          <w:u w:val="single"/>
        </w:rPr>
      </w:pPr>
    </w:p>
    <w:p w14:paraId="2A64D7A4" w14:textId="77777777" w:rsidR="00A97913" w:rsidRDefault="00E11D3F">
      <w:pPr>
        <w:jc w:val="both"/>
        <w:rPr>
          <w:sz w:val="22"/>
          <w:szCs w:val="22"/>
        </w:rPr>
      </w:pPr>
      <w:r>
        <w:rPr>
          <w:b/>
          <w:sz w:val="22"/>
          <w:szCs w:val="22"/>
          <w:u w:val="single"/>
        </w:rPr>
        <w:t>The Report</w:t>
      </w:r>
    </w:p>
    <w:p w14:paraId="79B1892A" w14:textId="77777777" w:rsidR="00A97913" w:rsidRDefault="00A97913">
      <w:pPr>
        <w:jc w:val="both"/>
        <w:rPr>
          <w:sz w:val="22"/>
          <w:szCs w:val="22"/>
        </w:rPr>
      </w:pPr>
    </w:p>
    <w:p w14:paraId="2AE80140" w14:textId="77777777" w:rsidR="00A97913" w:rsidRDefault="00E11D3F">
      <w:pPr>
        <w:jc w:val="both"/>
        <w:rPr>
          <w:sz w:val="22"/>
          <w:szCs w:val="22"/>
        </w:rPr>
      </w:pPr>
      <w:r>
        <w:rPr>
          <w:sz w:val="22"/>
          <w:szCs w:val="22"/>
        </w:rPr>
        <w:t xml:space="preserve">Our engagement was carried out in accordance with the terms of reference (‘the </w:t>
      </w:r>
      <w:proofErr w:type="spellStart"/>
      <w:r>
        <w:rPr>
          <w:sz w:val="22"/>
          <w:szCs w:val="22"/>
        </w:rPr>
        <w:t>ToR</w:t>
      </w:r>
      <w:proofErr w:type="spellEnd"/>
      <w:r>
        <w:rPr>
          <w:sz w:val="22"/>
          <w:szCs w:val="22"/>
        </w:rPr>
        <w:t xml:space="preserve">’) appended to this Report. The Report includes the agreed-upon procedures (‘the Procedures’) carried out and the standard factual findings (‘the Findings’) examined. </w:t>
      </w:r>
    </w:p>
    <w:p w14:paraId="2184CACB" w14:textId="77777777" w:rsidR="00A97913" w:rsidRDefault="00A97913">
      <w:pPr>
        <w:jc w:val="both"/>
        <w:rPr>
          <w:sz w:val="22"/>
          <w:szCs w:val="22"/>
        </w:rPr>
      </w:pPr>
    </w:p>
    <w:p w14:paraId="7E649FB7" w14:textId="249051D0" w:rsidR="00A97913" w:rsidRDefault="00E11D3F">
      <w:pPr>
        <w:jc w:val="both"/>
        <w:rPr>
          <w:sz w:val="22"/>
          <w:szCs w:val="22"/>
        </w:rPr>
      </w:pPr>
      <w:r>
        <w:rPr>
          <w:sz w:val="22"/>
          <w:szCs w:val="22"/>
        </w:rPr>
        <w:t xml:space="preserve">The Procedures were carried out solely to assist the International Visegrad Fund (‘the Fund’) in evaluating whether the Grantee’s costs in the accompanying Financial Statements were declared in accordance with the </w:t>
      </w:r>
      <w:r w:rsidR="00062445">
        <w:rPr>
          <w:sz w:val="22"/>
          <w:szCs w:val="22"/>
        </w:rPr>
        <w:t>Contract</w:t>
      </w:r>
      <w:r>
        <w:rPr>
          <w:sz w:val="22"/>
          <w:szCs w:val="22"/>
        </w:rPr>
        <w:t>. The Fund draws its own conclusions from the Report and any additional information it may require.</w:t>
      </w:r>
    </w:p>
    <w:p w14:paraId="755024BE" w14:textId="77777777" w:rsidR="00A97913" w:rsidRDefault="00A97913">
      <w:pPr>
        <w:jc w:val="both"/>
        <w:rPr>
          <w:sz w:val="22"/>
          <w:szCs w:val="22"/>
        </w:rPr>
      </w:pPr>
    </w:p>
    <w:p w14:paraId="1E9E7134" w14:textId="3AD5D214" w:rsidR="00A97913" w:rsidRDefault="00E11D3F">
      <w:pPr>
        <w:jc w:val="both"/>
        <w:rPr>
          <w:sz w:val="22"/>
          <w:szCs w:val="22"/>
        </w:rPr>
      </w:pPr>
      <w:r>
        <w:rPr>
          <w:sz w:val="22"/>
          <w:szCs w:val="22"/>
        </w:rPr>
        <w:t>The scope of the Procedures was defined by the Fund</w:t>
      </w:r>
      <w:r>
        <w:rPr>
          <w:i/>
          <w:sz w:val="22"/>
          <w:szCs w:val="22"/>
        </w:rPr>
        <w:t xml:space="preserve">. </w:t>
      </w:r>
      <w:r>
        <w:rPr>
          <w:sz w:val="22"/>
          <w:szCs w:val="22"/>
        </w:rPr>
        <w:t>Therefore, the Auditor is not responsible for their suitability or pertinence. Since the Procedures carried out constitute neither an audit nor a review made in accordance with International Standards on Auditing or International Standards on Review Engagements, the Auditor does not give a statement of assurance on the Financial Statements.</w:t>
      </w:r>
    </w:p>
    <w:p w14:paraId="3F69AC2F" w14:textId="77777777" w:rsidR="00A97913" w:rsidRDefault="00A97913">
      <w:pPr>
        <w:jc w:val="both"/>
        <w:rPr>
          <w:sz w:val="22"/>
          <w:szCs w:val="22"/>
        </w:rPr>
      </w:pPr>
    </w:p>
    <w:p w14:paraId="53FF6E2D" w14:textId="77777777" w:rsidR="00A97913" w:rsidRDefault="00E11D3F">
      <w:pPr>
        <w:jc w:val="both"/>
        <w:rPr>
          <w:sz w:val="22"/>
          <w:szCs w:val="22"/>
        </w:rPr>
      </w:pPr>
      <w:r>
        <w:rPr>
          <w:sz w:val="22"/>
          <w:szCs w:val="22"/>
        </w:rPr>
        <w:lastRenderedPageBreak/>
        <w:t>Had the Auditor carried out additional procedures or an audit of the Grantee’s Financial Statements in accordance with International Standards on Auditing or International Standards on Review Engagements, other matters might have come to its attention and would have been included in the Report.</w:t>
      </w:r>
    </w:p>
    <w:p w14:paraId="09328BCB" w14:textId="77777777" w:rsidR="00A97913" w:rsidRDefault="00E11D3F">
      <w:pPr>
        <w:pBdr>
          <w:top w:val="nil"/>
          <w:left w:val="nil"/>
          <w:bottom w:val="nil"/>
          <w:right w:val="nil"/>
          <w:between w:val="nil"/>
        </w:pBdr>
        <w:jc w:val="both"/>
        <w:rPr>
          <w:b/>
          <w:sz w:val="22"/>
          <w:szCs w:val="22"/>
          <w:u w:val="single"/>
        </w:rPr>
      </w:pPr>
      <w:r>
        <w:rPr>
          <w:b/>
          <w:sz w:val="22"/>
          <w:szCs w:val="22"/>
          <w:u w:val="single"/>
        </w:rPr>
        <w:t xml:space="preserve">Description of procedures performed </w:t>
      </w:r>
    </w:p>
    <w:p w14:paraId="73299D3F" w14:textId="77777777" w:rsidR="00A97913" w:rsidRDefault="00A97913">
      <w:pPr>
        <w:pBdr>
          <w:top w:val="nil"/>
          <w:left w:val="nil"/>
          <w:bottom w:val="nil"/>
          <w:right w:val="nil"/>
          <w:between w:val="nil"/>
        </w:pBdr>
        <w:jc w:val="both"/>
        <w:rPr>
          <w:sz w:val="22"/>
          <w:szCs w:val="22"/>
        </w:rPr>
      </w:pPr>
    </w:p>
    <w:p w14:paraId="1E826410" w14:textId="6399C44C" w:rsidR="00A97913" w:rsidRDefault="00E11D3F">
      <w:pPr>
        <w:jc w:val="both"/>
        <w:rPr>
          <w:sz w:val="22"/>
          <w:szCs w:val="22"/>
        </w:rPr>
      </w:pPr>
      <w:r>
        <w:rPr>
          <w:sz w:val="22"/>
          <w:szCs w:val="22"/>
        </w:rPr>
        <w:t xml:space="preserve">We have performed the procedures included in </w:t>
      </w:r>
      <w:r w:rsidR="00403156">
        <w:rPr>
          <w:sz w:val="22"/>
          <w:szCs w:val="22"/>
        </w:rPr>
        <w:t xml:space="preserve">Annex 2 </w:t>
      </w:r>
      <w:r>
        <w:rPr>
          <w:sz w:val="22"/>
          <w:szCs w:val="22"/>
        </w:rPr>
        <w:t xml:space="preserve">to this report, which were agreed-upon with Fund, </w:t>
      </w:r>
      <w:proofErr w:type="gramStart"/>
      <w:r>
        <w:rPr>
          <w:sz w:val="22"/>
          <w:szCs w:val="22"/>
        </w:rPr>
        <w:t>on</w:t>
      </w:r>
      <w:proofErr w:type="gramEnd"/>
      <w:r>
        <w:rPr>
          <w:sz w:val="22"/>
          <w:szCs w:val="22"/>
        </w:rPr>
        <w:t xml:space="preserve"> the accompanying Financial Statements.</w:t>
      </w:r>
    </w:p>
    <w:p w14:paraId="0B457C21" w14:textId="77777777" w:rsidR="00A97913" w:rsidRDefault="00A97913">
      <w:pPr>
        <w:jc w:val="both"/>
        <w:rPr>
          <w:sz w:val="22"/>
          <w:szCs w:val="22"/>
        </w:rPr>
      </w:pPr>
    </w:p>
    <w:p w14:paraId="03B7A7F4" w14:textId="77777777" w:rsidR="00A97913" w:rsidRDefault="00E11D3F">
      <w:pPr>
        <w:keepNext/>
        <w:keepLines/>
        <w:spacing w:before="120" w:after="120"/>
        <w:rPr>
          <w:sz w:val="22"/>
          <w:szCs w:val="22"/>
        </w:rPr>
      </w:pPr>
      <w:bookmarkStart w:id="1" w:name="bookmark=id.30j0zll" w:colFirst="0" w:colLast="0"/>
      <w:bookmarkEnd w:id="1"/>
      <w:r>
        <w:rPr>
          <w:sz w:val="22"/>
          <w:szCs w:val="22"/>
        </w:rPr>
        <w:t>Apart from the Findings listed below, the Grantee provided the Auditor with all the documentation and accounting information required by the Auditor to carry out the requested Procedures.</w:t>
      </w:r>
    </w:p>
    <w:p w14:paraId="37B2E454" w14:textId="77777777" w:rsidR="00A97913" w:rsidRDefault="00A97913">
      <w:pPr>
        <w:jc w:val="both"/>
        <w:rPr>
          <w:sz w:val="22"/>
          <w:szCs w:val="22"/>
        </w:rPr>
      </w:pPr>
    </w:p>
    <w:p w14:paraId="64EE3631" w14:textId="77777777" w:rsidR="00A97913" w:rsidRDefault="00E11D3F">
      <w:pPr>
        <w:pBdr>
          <w:top w:val="nil"/>
          <w:left w:val="nil"/>
          <w:bottom w:val="nil"/>
          <w:right w:val="nil"/>
          <w:between w:val="nil"/>
        </w:pBdr>
        <w:jc w:val="both"/>
        <w:rPr>
          <w:color w:val="000000"/>
          <w:sz w:val="22"/>
          <w:szCs w:val="22"/>
        </w:rPr>
      </w:pPr>
      <w:r>
        <w:rPr>
          <w:b/>
          <w:color w:val="000000"/>
          <w:sz w:val="22"/>
          <w:szCs w:val="22"/>
          <w:u w:val="single"/>
        </w:rPr>
        <w:t xml:space="preserve">Findings </w:t>
      </w:r>
    </w:p>
    <w:p w14:paraId="21A1E12D" w14:textId="77777777" w:rsidR="00A97913" w:rsidRDefault="00A97913">
      <w:pPr>
        <w:jc w:val="both"/>
        <w:rPr>
          <w:sz w:val="22"/>
          <w:szCs w:val="22"/>
        </w:rPr>
      </w:pPr>
    </w:p>
    <w:p w14:paraId="5A4839FD" w14:textId="52D3ECAD" w:rsidR="00A97913" w:rsidRDefault="007D722D">
      <w:pPr>
        <w:jc w:val="both"/>
        <w:rPr>
          <w:sz w:val="22"/>
          <w:szCs w:val="22"/>
        </w:rPr>
      </w:pPr>
      <w:r>
        <w:rPr>
          <w:sz w:val="22"/>
          <w:szCs w:val="22"/>
        </w:rPr>
        <w:t>We have verified the supporting documentation and accounting records provided by the Grantee. No exceptions were identified. The Grantee</w:t>
      </w:r>
      <w:r>
        <w:rPr>
          <w:i/>
          <w:sz w:val="22"/>
          <w:szCs w:val="22"/>
        </w:rPr>
        <w:t xml:space="preserve"> </w:t>
      </w:r>
      <w:r>
        <w:rPr>
          <w:sz w:val="22"/>
          <w:szCs w:val="22"/>
        </w:rPr>
        <w:t xml:space="preserve">provided the </w:t>
      </w:r>
      <w:proofErr w:type="gramStart"/>
      <w:r>
        <w:rPr>
          <w:sz w:val="22"/>
          <w:szCs w:val="22"/>
        </w:rPr>
        <w:t>Auditor</w:t>
      </w:r>
      <w:proofErr w:type="gramEnd"/>
      <w:r>
        <w:rPr>
          <w:sz w:val="22"/>
          <w:szCs w:val="22"/>
        </w:rPr>
        <w:t xml:space="preserve"> all the documentation, information and accounting records needed by the Auditor to carry out the requested Procedures and evaluate the Findings.</w:t>
      </w:r>
    </w:p>
    <w:p w14:paraId="1FE5730F" w14:textId="77777777" w:rsidR="00A97913" w:rsidRDefault="00A97913">
      <w:pPr>
        <w:jc w:val="both"/>
        <w:rPr>
          <w:sz w:val="22"/>
          <w:szCs w:val="22"/>
        </w:rPr>
      </w:pPr>
    </w:p>
    <w:p w14:paraId="407BB940" w14:textId="77777777" w:rsidR="00A97913" w:rsidRDefault="00E11D3F">
      <w:pPr>
        <w:jc w:val="both"/>
        <w:rPr>
          <w:sz w:val="22"/>
          <w:szCs w:val="22"/>
        </w:rPr>
      </w:pPr>
      <w:r>
        <w:rPr>
          <w:sz w:val="22"/>
          <w:szCs w:val="22"/>
          <w:highlight w:val="yellow"/>
        </w:rPr>
        <w:t>OR</w:t>
      </w:r>
    </w:p>
    <w:p w14:paraId="657EABEE" w14:textId="77777777" w:rsidR="00A97913" w:rsidRDefault="00A97913">
      <w:pPr>
        <w:jc w:val="both"/>
        <w:rPr>
          <w:sz w:val="22"/>
          <w:szCs w:val="22"/>
        </w:rPr>
      </w:pPr>
    </w:p>
    <w:p w14:paraId="4796C7F1" w14:textId="77777777" w:rsidR="00A97913" w:rsidRDefault="00E11D3F">
      <w:pPr>
        <w:jc w:val="both"/>
        <w:rPr>
          <w:sz w:val="22"/>
          <w:szCs w:val="22"/>
        </w:rPr>
      </w:pPr>
      <w:bookmarkStart w:id="2" w:name="bookmark=id.1fob9te" w:colFirst="0" w:colLast="0"/>
      <w:bookmarkEnd w:id="2"/>
      <w:r>
        <w:rPr>
          <w:sz w:val="22"/>
          <w:szCs w:val="22"/>
        </w:rPr>
        <w:t>We have verified the supporting documentation and accounting records provided by the Grantee, and we identified the following factual findings:</w:t>
      </w:r>
    </w:p>
    <w:p w14:paraId="7E813367" w14:textId="77777777" w:rsidR="00A97913" w:rsidRDefault="00A97913">
      <w:pPr>
        <w:rPr>
          <w:color w:val="D04A02"/>
          <w:sz w:val="22"/>
          <w:szCs w:val="22"/>
        </w:rPr>
      </w:pPr>
    </w:p>
    <w:p w14:paraId="3D9DE1DE" w14:textId="77777777" w:rsidR="00A97913" w:rsidRDefault="00E11D3F">
      <w:pPr>
        <w:rPr>
          <w:color w:val="FF0000"/>
          <w:sz w:val="22"/>
          <w:szCs w:val="22"/>
        </w:rPr>
      </w:pPr>
      <w:r>
        <w:rPr>
          <w:color w:val="FF0000"/>
          <w:sz w:val="22"/>
          <w:szCs w:val="22"/>
        </w:rPr>
        <w:t>[example]</w:t>
      </w:r>
    </w:p>
    <w:p w14:paraId="6CEEC767" w14:textId="77777777" w:rsidR="00A97913" w:rsidRDefault="00E11D3F">
      <w:pPr>
        <w:keepNext/>
        <w:keepLines/>
        <w:spacing w:before="120" w:after="120"/>
        <w:rPr>
          <w:color w:val="FF0000"/>
          <w:sz w:val="22"/>
          <w:szCs w:val="22"/>
        </w:rPr>
      </w:pPr>
      <w:r>
        <w:rPr>
          <w:b/>
          <w:color w:val="FF0000"/>
          <w:sz w:val="22"/>
          <w:szCs w:val="22"/>
        </w:rPr>
        <w:t>Factual Finding 65:</w:t>
      </w:r>
    </w:p>
    <w:p w14:paraId="1F64BEBE" w14:textId="77777777" w:rsidR="00A97913" w:rsidRDefault="00E11D3F">
      <w:pPr>
        <w:keepNext/>
        <w:keepLines/>
        <w:numPr>
          <w:ilvl w:val="0"/>
          <w:numId w:val="2"/>
        </w:numPr>
        <w:spacing w:before="120"/>
        <w:rPr>
          <w:color w:val="FF0000"/>
          <w:sz w:val="22"/>
          <w:szCs w:val="22"/>
        </w:rPr>
      </w:pPr>
      <w:r>
        <w:rPr>
          <w:color w:val="FF0000"/>
          <w:sz w:val="22"/>
          <w:szCs w:val="22"/>
        </w:rPr>
        <w:t xml:space="preserve">[Staff ID, city, dates]: the hotel invoice was paid by cash in </w:t>
      </w:r>
      <w:proofErr w:type="gramStart"/>
      <w:r>
        <w:rPr>
          <w:color w:val="FF0000"/>
          <w:sz w:val="22"/>
          <w:szCs w:val="22"/>
        </w:rPr>
        <w:t>amount</w:t>
      </w:r>
      <w:proofErr w:type="gramEnd"/>
      <w:r>
        <w:rPr>
          <w:color w:val="FF0000"/>
          <w:sz w:val="22"/>
          <w:szCs w:val="22"/>
        </w:rPr>
        <w:t xml:space="preserve"> of EUR 420,00. The finding is caused by not following the rule of mandatory method of payment by non-cash transfer. Therefore, </w:t>
      </w:r>
      <w:proofErr w:type="gramStart"/>
      <w:r>
        <w:rPr>
          <w:color w:val="FF0000"/>
          <w:sz w:val="22"/>
          <w:szCs w:val="22"/>
        </w:rPr>
        <w:t>amount</w:t>
      </w:r>
      <w:proofErr w:type="gramEnd"/>
      <w:r>
        <w:rPr>
          <w:color w:val="FF0000"/>
          <w:sz w:val="22"/>
          <w:szCs w:val="22"/>
        </w:rPr>
        <w:t xml:space="preserve"> of EUR 420,00 is considered not eligible.</w:t>
      </w:r>
    </w:p>
    <w:p w14:paraId="76F65078" w14:textId="77777777" w:rsidR="00A97913" w:rsidRDefault="00A97913">
      <w:pPr>
        <w:keepNext/>
        <w:keepLines/>
        <w:pBdr>
          <w:top w:val="nil"/>
          <w:left w:val="nil"/>
          <w:bottom w:val="nil"/>
          <w:right w:val="nil"/>
          <w:between w:val="nil"/>
        </w:pBdr>
        <w:spacing w:after="120"/>
        <w:ind w:left="720"/>
        <w:rPr>
          <w:color w:val="FF0000"/>
          <w:sz w:val="22"/>
          <w:szCs w:val="22"/>
        </w:rPr>
      </w:pPr>
    </w:p>
    <w:p w14:paraId="6279F671" w14:textId="77777777" w:rsidR="00A97913" w:rsidRDefault="00E11D3F">
      <w:pPr>
        <w:keepNext/>
        <w:keepLines/>
        <w:spacing w:before="120" w:after="120"/>
        <w:rPr>
          <w:b/>
          <w:color w:val="FF0000"/>
          <w:sz w:val="22"/>
          <w:szCs w:val="22"/>
        </w:rPr>
      </w:pPr>
      <w:r>
        <w:rPr>
          <w:b/>
          <w:color w:val="FF0000"/>
          <w:sz w:val="22"/>
          <w:szCs w:val="22"/>
        </w:rPr>
        <w:t>Factual Finding 103:</w:t>
      </w:r>
    </w:p>
    <w:p w14:paraId="7BF027C9" w14:textId="4F9F601E" w:rsidR="00A97913" w:rsidRDefault="00E11D3F">
      <w:pPr>
        <w:keepNext/>
        <w:keepLines/>
        <w:numPr>
          <w:ilvl w:val="0"/>
          <w:numId w:val="1"/>
        </w:numPr>
        <w:pBdr>
          <w:top w:val="nil"/>
          <w:left w:val="nil"/>
          <w:bottom w:val="nil"/>
          <w:right w:val="nil"/>
          <w:between w:val="nil"/>
        </w:pBdr>
        <w:spacing w:before="120" w:after="120"/>
        <w:rPr>
          <w:color w:val="FF0000"/>
          <w:sz w:val="22"/>
          <w:szCs w:val="22"/>
        </w:rPr>
      </w:pPr>
      <w:r>
        <w:rPr>
          <w:color w:val="FF0000"/>
          <w:sz w:val="22"/>
          <w:szCs w:val="22"/>
        </w:rPr>
        <w:t xml:space="preserve">We identified that the Grantee did not use the valid exchange rate as stated in the Grant </w:t>
      </w:r>
      <w:r w:rsidR="00062445">
        <w:rPr>
          <w:color w:val="FF0000"/>
          <w:sz w:val="22"/>
          <w:szCs w:val="22"/>
        </w:rPr>
        <w:t>Contract</w:t>
      </w:r>
      <w:r>
        <w:rPr>
          <w:color w:val="FF0000"/>
          <w:sz w:val="22"/>
          <w:szCs w:val="22"/>
        </w:rPr>
        <w:t xml:space="preserve"> and did not correctly apply </w:t>
      </w:r>
      <w:proofErr w:type="gramStart"/>
      <w:r>
        <w:rPr>
          <w:color w:val="FF0000"/>
          <w:sz w:val="22"/>
          <w:szCs w:val="22"/>
        </w:rPr>
        <w:t>the one</w:t>
      </w:r>
      <w:proofErr w:type="gramEnd"/>
      <w:r>
        <w:rPr>
          <w:color w:val="FF0000"/>
          <w:sz w:val="22"/>
          <w:szCs w:val="22"/>
        </w:rPr>
        <w:t xml:space="preserve"> of the two defined options for choosing the proper exchange rate in accordance with the Grant guidelines. For [description of the transaction], the conversion from [local currency] to EUR, the Grantee used the exchange rate </w:t>
      </w:r>
      <w:proofErr w:type="gramStart"/>
      <w:r>
        <w:rPr>
          <w:color w:val="FF0000"/>
          <w:sz w:val="22"/>
          <w:szCs w:val="22"/>
        </w:rPr>
        <w:t>[ ]</w:t>
      </w:r>
      <w:proofErr w:type="gramEnd"/>
      <w:r>
        <w:rPr>
          <w:color w:val="FF0000"/>
          <w:sz w:val="22"/>
          <w:szCs w:val="22"/>
        </w:rPr>
        <w:t xml:space="preserve"> instead of [ ], which caused the difference of EUR [ ] in favor of the Fund.</w:t>
      </w:r>
    </w:p>
    <w:p w14:paraId="473348F3" w14:textId="77777777" w:rsidR="00A97913" w:rsidRDefault="00A97913">
      <w:pPr>
        <w:keepNext/>
        <w:keepLines/>
        <w:spacing w:before="120" w:after="120"/>
        <w:rPr>
          <w:color w:val="000000"/>
          <w:sz w:val="22"/>
          <w:szCs w:val="22"/>
        </w:rPr>
      </w:pPr>
    </w:p>
    <w:p w14:paraId="158260BB" w14:textId="77777777" w:rsidR="00A97913" w:rsidRDefault="00E11D3F">
      <w:pPr>
        <w:keepNext/>
        <w:keepLines/>
        <w:spacing w:before="120" w:after="120"/>
        <w:rPr>
          <w:b/>
          <w:color w:val="000000"/>
          <w:sz w:val="22"/>
          <w:szCs w:val="22"/>
          <w:u w:val="single"/>
        </w:rPr>
      </w:pPr>
      <w:r>
        <w:rPr>
          <w:b/>
          <w:color w:val="000000"/>
          <w:sz w:val="22"/>
          <w:szCs w:val="22"/>
          <w:u w:val="single"/>
        </w:rPr>
        <w:t>Restrictions on the performance of the procedures</w:t>
      </w:r>
    </w:p>
    <w:p w14:paraId="45C5A03A" w14:textId="1D0C8695" w:rsidR="00A97913" w:rsidRDefault="00E11D3F">
      <w:pPr>
        <w:spacing w:before="120" w:after="120"/>
        <w:rPr>
          <w:color w:val="000000"/>
          <w:sz w:val="22"/>
          <w:szCs w:val="22"/>
        </w:rPr>
      </w:pPr>
      <w:r>
        <w:rPr>
          <w:color w:val="000000"/>
          <w:sz w:val="22"/>
          <w:szCs w:val="22"/>
        </w:rPr>
        <w:t xml:space="preserve">We examined the Financial Statements attached as the </w:t>
      </w:r>
      <w:r w:rsidR="0065567E">
        <w:rPr>
          <w:color w:val="000000"/>
          <w:sz w:val="22"/>
          <w:szCs w:val="22"/>
        </w:rPr>
        <w:t xml:space="preserve">Annex 3 </w:t>
      </w:r>
      <w:r>
        <w:rPr>
          <w:color w:val="000000"/>
          <w:sz w:val="22"/>
          <w:szCs w:val="22"/>
        </w:rPr>
        <w:t xml:space="preserve">to this Report and considered the following Procedures as not applicable: </w:t>
      </w:r>
      <w:proofErr w:type="gramStart"/>
      <w:r>
        <w:rPr>
          <w:color w:val="000000"/>
          <w:sz w:val="22"/>
          <w:szCs w:val="22"/>
          <w:highlight w:val="yellow"/>
        </w:rPr>
        <w:t>[ ]</w:t>
      </w:r>
      <w:proofErr w:type="gramEnd"/>
    </w:p>
    <w:p w14:paraId="49A0B70C" w14:textId="77777777" w:rsidR="00A97913" w:rsidRDefault="00E11D3F">
      <w:pPr>
        <w:spacing w:before="120" w:after="120"/>
        <w:rPr>
          <w:color w:val="000000"/>
          <w:sz w:val="22"/>
          <w:szCs w:val="22"/>
        </w:rPr>
      </w:pPr>
      <w:r>
        <w:rPr>
          <w:color w:val="000000"/>
          <w:sz w:val="22"/>
          <w:szCs w:val="22"/>
        </w:rPr>
        <w:t xml:space="preserve">The reasons for the non-applicability of the above-mentioned Procedures </w:t>
      </w:r>
      <w:proofErr w:type="gramStart"/>
      <w:r>
        <w:rPr>
          <w:color w:val="000000"/>
          <w:sz w:val="22"/>
          <w:szCs w:val="22"/>
        </w:rPr>
        <w:t>is</w:t>
      </w:r>
      <w:proofErr w:type="gramEnd"/>
      <w:r>
        <w:rPr>
          <w:color w:val="000000"/>
          <w:sz w:val="22"/>
          <w:szCs w:val="22"/>
        </w:rPr>
        <w:t xml:space="preserve"> the absence of these costs </w:t>
      </w:r>
      <w:r>
        <w:rPr>
          <w:color w:val="000000"/>
          <w:sz w:val="22"/>
          <w:szCs w:val="22"/>
          <w:highlight w:val="yellow"/>
        </w:rPr>
        <w:t>and/or</w:t>
      </w:r>
      <w:r>
        <w:rPr>
          <w:color w:val="000000"/>
          <w:sz w:val="22"/>
          <w:szCs w:val="22"/>
        </w:rPr>
        <w:t xml:space="preserve"> the non-application of the respective methodologies.</w:t>
      </w:r>
    </w:p>
    <w:p w14:paraId="359B295E" w14:textId="77777777" w:rsidR="00A97913" w:rsidRDefault="00A97913">
      <w:pPr>
        <w:jc w:val="both"/>
        <w:rPr>
          <w:sz w:val="22"/>
          <w:szCs w:val="22"/>
        </w:rPr>
      </w:pPr>
    </w:p>
    <w:p w14:paraId="1C8EC51B" w14:textId="77777777" w:rsidR="00A97913" w:rsidRDefault="00A97913">
      <w:pPr>
        <w:jc w:val="both"/>
        <w:rPr>
          <w:sz w:val="22"/>
          <w:szCs w:val="22"/>
        </w:rPr>
      </w:pPr>
    </w:p>
    <w:p w14:paraId="2C2C5B00" w14:textId="77777777" w:rsidR="00A97913" w:rsidRDefault="00E11D3F">
      <w:pPr>
        <w:jc w:val="both"/>
        <w:rPr>
          <w:sz w:val="22"/>
          <w:szCs w:val="22"/>
        </w:rPr>
      </w:pPr>
      <w:r>
        <w:rPr>
          <w:b/>
          <w:sz w:val="22"/>
          <w:szCs w:val="22"/>
          <w:u w:val="single"/>
        </w:rPr>
        <w:t>Further Remarks (if applicable)</w:t>
      </w:r>
    </w:p>
    <w:p w14:paraId="3CABDFB3" w14:textId="77777777" w:rsidR="00A97913" w:rsidRDefault="00A97913">
      <w:pPr>
        <w:jc w:val="both"/>
        <w:rPr>
          <w:sz w:val="22"/>
          <w:szCs w:val="22"/>
        </w:rPr>
      </w:pPr>
    </w:p>
    <w:p w14:paraId="28B1A18F" w14:textId="77777777" w:rsidR="00A97913" w:rsidRDefault="00E11D3F">
      <w:pPr>
        <w:jc w:val="both"/>
        <w:rPr>
          <w:sz w:val="22"/>
          <w:szCs w:val="22"/>
        </w:rPr>
      </w:pPr>
      <w:r>
        <w:rPr>
          <w:sz w:val="22"/>
          <w:szCs w:val="22"/>
        </w:rPr>
        <w:t>In addition to reporting on the results of the specific procedures carried out, the Auditor would like to make the following general remarks:</w:t>
      </w:r>
    </w:p>
    <w:p w14:paraId="418FA206" w14:textId="77777777" w:rsidR="00A97913" w:rsidRDefault="00A97913">
      <w:pPr>
        <w:pBdr>
          <w:top w:val="nil"/>
          <w:left w:val="nil"/>
          <w:bottom w:val="nil"/>
          <w:right w:val="nil"/>
          <w:between w:val="nil"/>
        </w:pBdr>
        <w:jc w:val="both"/>
        <w:rPr>
          <w:sz w:val="22"/>
          <w:szCs w:val="22"/>
        </w:rPr>
      </w:pPr>
    </w:p>
    <w:p w14:paraId="3E478710" w14:textId="77777777" w:rsidR="00A97913" w:rsidRDefault="00E11D3F">
      <w:pPr>
        <w:pBdr>
          <w:top w:val="nil"/>
          <w:left w:val="nil"/>
          <w:bottom w:val="nil"/>
          <w:right w:val="nil"/>
          <w:between w:val="nil"/>
        </w:pBdr>
        <w:jc w:val="both"/>
        <w:rPr>
          <w:sz w:val="22"/>
          <w:szCs w:val="22"/>
        </w:rPr>
      </w:pPr>
      <w:r>
        <w:rPr>
          <w:sz w:val="22"/>
          <w:szCs w:val="22"/>
          <w:highlight w:val="yellow"/>
        </w:rPr>
        <w:t>[This is a placeholder for the further remarks not covered by the audit procedures.]</w:t>
      </w:r>
    </w:p>
    <w:p w14:paraId="59154435" w14:textId="77777777" w:rsidR="00A97913" w:rsidRDefault="00A97913">
      <w:pPr>
        <w:pBdr>
          <w:top w:val="nil"/>
          <w:left w:val="nil"/>
          <w:bottom w:val="nil"/>
          <w:right w:val="nil"/>
          <w:between w:val="nil"/>
        </w:pBdr>
        <w:jc w:val="both"/>
        <w:rPr>
          <w:sz w:val="22"/>
          <w:szCs w:val="22"/>
        </w:rPr>
      </w:pPr>
    </w:p>
    <w:p w14:paraId="1FE68577" w14:textId="77777777" w:rsidR="00A97913" w:rsidRDefault="00A97913">
      <w:pPr>
        <w:jc w:val="both"/>
        <w:rPr>
          <w:sz w:val="22"/>
          <w:szCs w:val="22"/>
        </w:rPr>
      </w:pPr>
    </w:p>
    <w:p w14:paraId="699AE265" w14:textId="77777777" w:rsidR="00A97913" w:rsidRDefault="00A97913">
      <w:pPr>
        <w:jc w:val="both"/>
        <w:rPr>
          <w:b/>
          <w:sz w:val="22"/>
          <w:szCs w:val="22"/>
          <w:u w:val="single"/>
        </w:rPr>
      </w:pPr>
    </w:p>
    <w:p w14:paraId="75EC376C" w14:textId="77777777" w:rsidR="00A97913" w:rsidRDefault="00E11D3F">
      <w:pPr>
        <w:jc w:val="both"/>
        <w:rPr>
          <w:b/>
          <w:sz w:val="22"/>
          <w:szCs w:val="22"/>
        </w:rPr>
      </w:pPr>
      <w:r>
        <w:rPr>
          <w:b/>
          <w:sz w:val="22"/>
          <w:szCs w:val="22"/>
          <w:u w:val="single"/>
        </w:rPr>
        <w:t>Use of this Report</w:t>
      </w:r>
    </w:p>
    <w:p w14:paraId="0217184F" w14:textId="77777777" w:rsidR="00A97913" w:rsidRDefault="00A97913">
      <w:pPr>
        <w:jc w:val="both"/>
        <w:rPr>
          <w:b/>
          <w:sz w:val="22"/>
          <w:szCs w:val="22"/>
        </w:rPr>
      </w:pPr>
    </w:p>
    <w:p w14:paraId="4B0C3BBB" w14:textId="77777777" w:rsidR="00A97913" w:rsidRDefault="00A97913">
      <w:pPr>
        <w:jc w:val="both"/>
        <w:rPr>
          <w:sz w:val="22"/>
          <w:szCs w:val="22"/>
        </w:rPr>
      </w:pPr>
    </w:p>
    <w:p w14:paraId="2F5C5525" w14:textId="1720FDB8" w:rsidR="00A97913" w:rsidRDefault="00E11D3F">
      <w:pPr>
        <w:jc w:val="both"/>
        <w:rPr>
          <w:sz w:val="22"/>
          <w:szCs w:val="22"/>
        </w:rPr>
      </w:pPr>
      <w:r>
        <w:rPr>
          <w:sz w:val="22"/>
          <w:szCs w:val="22"/>
        </w:rPr>
        <w:t>This Report was prepared solely for the confidential use of the Grantee and the</w:t>
      </w:r>
      <w:r w:rsidR="00CE2935">
        <w:rPr>
          <w:sz w:val="22"/>
          <w:szCs w:val="22"/>
        </w:rPr>
        <w:t xml:space="preserve"> </w:t>
      </w:r>
      <w:r w:rsidR="00D25D99">
        <w:rPr>
          <w:sz w:val="22"/>
          <w:szCs w:val="22"/>
        </w:rPr>
        <w:t>Fund</w:t>
      </w:r>
      <w:r>
        <w:rPr>
          <w:sz w:val="22"/>
          <w:szCs w:val="22"/>
        </w:rPr>
        <w:t xml:space="preserve">, and only to be submitted to the </w:t>
      </w:r>
      <w:r w:rsidR="00D25D99">
        <w:rPr>
          <w:sz w:val="22"/>
          <w:szCs w:val="22"/>
        </w:rPr>
        <w:t xml:space="preserve">Fund </w:t>
      </w:r>
      <w:r>
        <w:rPr>
          <w:sz w:val="22"/>
          <w:szCs w:val="22"/>
        </w:rPr>
        <w:t xml:space="preserve">in connection with the requirements set out in Article 4.1 of the </w:t>
      </w:r>
      <w:r w:rsidR="00062445">
        <w:rPr>
          <w:sz w:val="22"/>
          <w:szCs w:val="22"/>
        </w:rPr>
        <w:t>Contract</w:t>
      </w:r>
      <w:r>
        <w:rPr>
          <w:sz w:val="22"/>
          <w:szCs w:val="22"/>
        </w:rPr>
        <w:t xml:space="preserve">. The Report may not be used by the Grantee or by the </w:t>
      </w:r>
      <w:r w:rsidR="00D25D99">
        <w:rPr>
          <w:sz w:val="22"/>
          <w:szCs w:val="22"/>
        </w:rPr>
        <w:t xml:space="preserve">Fund </w:t>
      </w:r>
      <w:r>
        <w:rPr>
          <w:sz w:val="22"/>
          <w:szCs w:val="22"/>
        </w:rPr>
        <w:t>for any other purpose, nor may it be distributed to any other parties.</w:t>
      </w:r>
    </w:p>
    <w:p w14:paraId="043B3F9E" w14:textId="77777777" w:rsidR="00A97913" w:rsidRDefault="00A97913">
      <w:pPr>
        <w:jc w:val="both"/>
        <w:rPr>
          <w:sz w:val="22"/>
          <w:szCs w:val="22"/>
        </w:rPr>
      </w:pPr>
    </w:p>
    <w:p w14:paraId="70043556" w14:textId="75012415" w:rsidR="00A97913" w:rsidRDefault="00E11D3F">
      <w:pPr>
        <w:jc w:val="both"/>
        <w:rPr>
          <w:sz w:val="22"/>
          <w:szCs w:val="22"/>
        </w:rPr>
      </w:pPr>
      <w:r>
        <w:rPr>
          <w:sz w:val="22"/>
          <w:szCs w:val="22"/>
        </w:rPr>
        <w:t xml:space="preserve">The </w:t>
      </w:r>
      <w:r w:rsidR="00D25D99" w:rsidRPr="003A6EE0">
        <w:rPr>
          <w:iCs/>
          <w:sz w:val="22"/>
          <w:szCs w:val="22"/>
        </w:rPr>
        <w:t>Fund</w:t>
      </w:r>
      <w:r w:rsidR="00D25D99">
        <w:rPr>
          <w:sz w:val="22"/>
          <w:szCs w:val="22"/>
        </w:rPr>
        <w:t xml:space="preserve"> </w:t>
      </w:r>
      <w:r>
        <w:rPr>
          <w:sz w:val="22"/>
          <w:szCs w:val="22"/>
        </w:rPr>
        <w:t xml:space="preserve">may only disclose the Report to </w:t>
      </w:r>
      <w:proofErr w:type="spellStart"/>
      <w:r>
        <w:rPr>
          <w:sz w:val="22"/>
          <w:szCs w:val="22"/>
        </w:rPr>
        <w:t>authorised</w:t>
      </w:r>
      <w:proofErr w:type="spellEnd"/>
      <w:r>
        <w:rPr>
          <w:sz w:val="22"/>
          <w:szCs w:val="22"/>
        </w:rPr>
        <w:t xml:space="preserve"> parties, </w:t>
      </w:r>
      <w:proofErr w:type="gramStart"/>
      <w:r>
        <w:rPr>
          <w:sz w:val="22"/>
          <w:szCs w:val="22"/>
        </w:rPr>
        <w:t>in particular to</w:t>
      </w:r>
      <w:proofErr w:type="gramEnd"/>
      <w:r>
        <w:rPr>
          <w:sz w:val="22"/>
          <w:szCs w:val="22"/>
        </w:rPr>
        <w:t xml:space="preserve"> the Ministers of </w:t>
      </w:r>
      <w:proofErr w:type="gramStart"/>
      <w:r>
        <w:rPr>
          <w:sz w:val="22"/>
          <w:szCs w:val="22"/>
        </w:rPr>
        <w:t>the Foreign</w:t>
      </w:r>
      <w:proofErr w:type="gramEnd"/>
      <w:r>
        <w:rPr>
          <w:sz w:val="22"/>
          <w:szCs w:val="22"/>
        </w:rPr>
        <w:t xml:space="preserve"> Affairs of the Visegrad Group countries, as members of the Fund’s Council of Ministers. </w:t>
      </w:r>
    </w:p>
    <w:p w14:paraId="6C7F1322" w14:textId="77777777" w:rsidR="00A97913" w:rsidRDefault="00A97913">
      <w:pPr>
        <w:jc w:val="both"/>
        <w:rPr>
          <w:sz w:val="22"/>
          <w:szCs w:val="22"/>
        </w:rPr>
      </w:pPr>
    </w:p>
    <w:p w14:paraId="620DF8F5" w14:textId="47D23808" w:rsidR="00A97913" w:rsidRDefault="00E11D3F">
      <w:pPr>
        <w:jc w:val="both"/>
        <w:rPr>
          <w:sz w:val="22"/>
          <w:szCs w:val="22"/>
        </w:rPr>
      </w:pPr>
      <w:r>
        <w:rPr>
          <w:sz w:val="22"/>
          <w:szCs w:val="22"/>
        </w:rPr>
        <w:t xml:space="preserve">This Report relates only to the Financial Statements submitted to the </w:t>
      </w:r>
      <w:r w:rsidR="00D25D99">
        <w:rPr>
          <w:sz w:val="22"/>
          <w:szCs w:val="22"/>
        </w:rPr>
        <w:t xml:space="preserve">Fund </w:t>
      </w:r>
      <w:r>
        <w:rPr>
          <w:sz w:val="22"/>
          <w:szCs w:val="22"/>
        </w:rPr>
        <w:t xml:space="preserve">by the Grantee </w:t>
      </w:r>
      <w:proofErr w:type="gramStart"/>
      <w:r>
        <w:rPr>
          <w:sz w:val="22"/>
          <w:szCs w:val="22"/>
        </w:rPr>
        <w:t>for</w:t>
      </w:r>
      <w:proofErr w:type="gramEnd"/>
      <w:r>
        <w:rPr>
          <w:sz w:val="22"/>
          <w:szCs w:val="22"/>
        </w:rPr>
        <w:t xml:space="preserve"> the </w:t>
      </w:r>
      <w:r w:rsidR="00062445">
        <w:rPr>
          <w:sz w:val="22"/>
          <w:szCs w:val="22"/>
        </w:rPr>
        <w:t>Contract</w:t>
      </w:r>
      <w:r>
        <w:rPr>
          <w:sz w:val="22"/>
          <w:szCs w:val="22"/>
        </w:rPr>
        <w:t>. Therefore, it does not extend to any other of the Grantee’s Financial Statements.</w:t>
      </w:r>
    </w:p>
    <w:p w14:paraId="4D14C7B7" w14:textId="77777777" w:rsidR="00A97913" w:rsidRDefault="00A97913">
      <w:pPr>
        <w:jc w:val="both"/>
        <w:rPr>
          <w:sz w:val="22"/>
          <w:szCs w:val="22"/>
        </w:rPr>
      </w:pPr>
    </w:p>
    <w:p w14:paraId="313E82DC" w14:textId="77777777" w:rsidR="00A97913" w:rsidRDefault="00E11D3F">
      <w:pPr>
        <w:jc w:val="both"/>
        <w:rPr>
          <w:sz w:val="22"/>
          <w:szCs w:val="22"/>
        </w:rPr>
      </w:pPr>
      <w:r>
        <w:rPr>
          <w:sz w:val="22"/>
          <w:szCs w:val="22"/>
        </w:rPr>
        <w:t>There was no conflict of interest between the Auditor and the Grantee</w:t>
      </w:r>
      <w:r>
        <w:rPr>
          <w:i/>
          <w:sz w:val="22"/>
          <w:szCs w:val="22"/>
        </w:rPr>
        <w:t xml:space="preserve"> </w:t>
      </w:r>
      <w:r>
        <w:rPr>
          <w:sz w:val="22"/>
          <w:szCs w:val="22"/>
        </w:rPr>
        <w:t xml:space="preserve">in establishing this Report. The total fee paid to the Auditor for providing the Report was EUR </w:t>
      </w:r>
      <w:proofErr w:type="gramStart"/>
      <w:r>
        <w:rPr>
          <w:sz w:val="22"/>
          <w:szCs w:val="22"/>
          <w:highlight w:val="yellow"/>
        </w:rPr>
        <w:t>[ ]</w:t>
      </w:r>
      <w:proofErr w:type="gramEnd"/>
      <w:r>
        <w:rPr>
          <w:sz w:val="22"/>
          <w:szCs w:val="22"/>
        </w:rPr>
        <w:t xml:space="preserve"> (including EUR </w:t>
      </w:r>
      <w:r>
        <w:rPr>
          <w:sz w:val="22"/>
          <w:szCs w:val="22"/>
          <w:highlight w:val="yellow"/>
        </w:rPr>
        <w:t>[ ]</w:t>
      </w:r>
      <w:r>
        <w:rPr>
          <w:sz w:val="22"/>
          <w:szCs w:val="22"/>
        </w:rPr>
        <w:t xml:space="preserve"> of deductible VAT, if applicable).</w:t>
      </w:r>
    </w:p>
    <w:p w14:paraId="462F016C" w14:textId="77777777" w:rsidR="00A97913" w:rsidRDefault="00A97913">
      <w:pPr>
        <w:jc w:val="both"/>
        <w:rPr>
          <w:sz w:val="22"/>
          <w:szCs w:val="22"/>
        </w:rPr>
      </w:pPr>
    </w:p>
    <w:p w14:paraId="14565B5D" w14:textId="77777777" w:rsidR="00A97913" w:rsidRDefault="00E11D3F">
      <w:pPr>
        <w:jc w:val="both"/>
        <w:rPr>
          <w:sz w:val="22"/>
          <w:szCs w:val="22"/>
        </w:rPr>
      </w:pPr>
      <w:r>
        <w:rPr>
          <w:sz w:val="22"/>
          <w:szCs w:val="22"/>
        </w:rPr>
        <w:t>We look forward to discussing our Report with you and would be pleased to provide any further information or assistance.</w:t>
      </w:r>
    </w:p>
    <w:p w14:paraId="4FFBAB11" w14:textId="77777777" w:rsidR="00A97913" w:rsidRDefault="00A97913">
      <w:pPr>
        <w:jc w:val="both"/>
        <w:rPr>
          <w:sz w:val="22"/>
          <w:szCs w:val="22"/>
        </w:rPr>
      </w:pPr>
    </w:p>
    <w:p w14:paraId="04DE926E" w14:textId="77777777" w:rsidR="00A97913" w:rsidRDefault="00E11D3F">
      <w:pPr>
        <w:jc w:val="both"/>
        <w:rPr>
          <w:sz w:val="22"/>
          <w:szCs w:val="22"/>
          <w:highlight w:val="yellow"/>
        </w:rPr>
      </w:pPr>
      <w:r>
        <w:rPr>
          <w:sz w:val="22"/>
          <w:szCs w:val="22"/>
          <w:highlight w:val="yellow"/>
        </w:rPr>
        <w:t xml:space="preserve">[Signature in the name of the audit firm, the personal name of the auditor, or both, as appropriate for the </w:t>
      </w:r>
      <w:proofErr w:type="gramStart"/>
      <w:r>
        <w:rPr>
          <w:sz w:val="22"/>
          <w:szCs w:val="22"/>
          <w:highlight w:val="yellow"/>
        </w:rPr>
        <w:t>particular jurisdiction</w:t>
      </w:r>
      <w:proofErr w:type="gramEnd"/>
      <w:r>
        <w:rPr>
          <w:sz w:val="22"/>
          <w:szCs w:val="22"/>
          <w:highlight w:val="yellow"/>
        </w:rPr>
        <w:t xml:space="preserve">] </w:t>
      </w:r>
    </w:p>
    <w:p w14:paraId="69A444F9" w14:textId="77777777" w:rsidR="00A97913" w:rsidRDefault="00E11D3F">
      <w:pPr>
        <w:jc w:val="both"/>
        <w:rPr>
          <w:sz w:val="22"/>
          <w:szCs w:val="22"/>
          <w:highlight w:val="yellow"/>
        </w:rPr>
      </w:pPr>
      <w:r>
        <w:rPr>
          <w:sz w:val="22"/>
          <w:szCs w:val="22"/>
          <w:highlight w:val="yellow"/>
        </w:rPr>
        <w:t xml:space="preserve">[Auditor’s address] </w:t>
      </w:r>
    </w:p>
    <w:p w14:paraId="5DF6FB71" w14:textId="77777777" w:rsidR="00A97913" w:rsidRDefault="00E11D3F">
      <w:pPr>
        <w:jc w:val="both"/>
        <w:rPr>
          <w:sz w:val="22"/>
          <w:szCs w:val="22"/>
        </w:rPr>
      </w:pPr>
      <w:r>
        <w:rPr>
          <w:sz w:val="22"/>
          <w:szCs w:val="22"/>
          <w:highlight w:val="yellow"/>
        </w:rPr>
        <w:t>[Date]</w:t>
      </w:r>
    </w:p>
    <w:p w14:paraId="671908F9" w14:textId="77777777" w:rsidR="00A97913" w:rsidRDefault="00A97913">
      <w:pPr>
        <w:jc w:val="both"/>
        <w:rPr>
          <w:sz w:val="22"/>
          <w:szCs w:val="22"/>
        </w:rPr>
      </w:pPr>
    </w:p>
    <w:p w14:paraId="467A1A03" w14:textId="77777777" w:rsidR="00A97913" w:rsidRDefault="00A97913">
      <w:pPr>
        <w:jc w:val="both"/>
        <w:rPr>
          <w:sz w:val="22"/>
          <w:szCs w:val="22"/>
        </w:rPr>
      </w:pPr>
    </w:p>
    <w:p w14:paraId="5544D1F6" w14:textId="77777777" w:rsidR="00A97913" w:rsidRDefault="00A97913">
      <w:pPr>
        <w:jc w:val="both"/>
        <w:rPr>
          <w:sz w:val="22"/>
          <w:szCs w:val="22"/>
        </w:rPr>
      </w:pPr>
    </w:p>
    <w:p w14:paraId="4C37A149" w14:textId="66BC753A" w:rsidR="00A97913" w:rsidRDefault="00E11D3F">
      <w:pPr>
        <w:jc w:val="both"/>
        <w:rPr>
          <w:sz w:val="22"/>
          <w:szCs w:val="22"/>
        </w:rPr>
      </w:pPr>
      <w:r>
        <w:rPr>
          <w:sz w:val="22"/>
          <w:szCs w:val="22"/>
        </w:rPr>
        <w:t>Annex 1:</w:t>
      </w:r>
      <w:r>
        <w:rPr>
          <w:sz w:val="22"/>
          <w:szCs w:val="22"/>
        </w:rPr>
        <w:tab/>
      </w:r>
      <w:r w:rsidR="00403156">
        <w:rPr>
          <w:sz w:val="22"/>
          <w:szCs w:val="22"/>
        </w:rPr>
        <w:t>Signed T</w:t>
      </w:r>
      <w:r>
        <w:rPr>
          <w:sz w:val="22"/>
          <w:szCs w:val="22"/>
        </w:rPr>
        <w:t xml:space="preserve">erms of reference (‘the </w:t>
      </w:r>
      <w:proofErr w:type="spellStart"/>
      <w:r>
        <w:rPr>
          <w:sz w:val="22"/>
          <w:szCs w:val="22"/>
        </w:rPr>
        <w:t>ToR</w:t>
      </w:r>
      <w:proofErr w:type="spellEnd"/>
      <w:r>
        <w:rPr>
          <w:sz w:val="22"/>
          <w:szCs w:val="22"/>
        </w:rPr>
        <w:t>’)</w:t>
      </w:r>
    </w:p>
    <w:p w14:paraId="52B1CC2E" w14:textId="0D016991" w:rsidR="00403156" w:rsidRDefault="00403156">
      <w:pPr>
        <w:jc w:val="both"/>
        <w:rPr>
          <w:sz w:val="22"/>
          <w:szCs w:val="22"/>
        </w:rPr>
      </w:pPr>
      <w:r>
        <w:rPr>
          <w:sz w:val="22"/>
          <w:szCs w:val="22"/>
        </w:rPr>
        <w:t>Annex 2:</w:t>
      </w:r>
      <w:r>
        <w:rPr>
          <w:sz w:val="22"/>
          <w:szCs w:val="22"/>
        </w:rPr>
        <w:tab/>
        <w:t>Agreed-upon procedures</w:t>
      </w:r>
    </w:p>
    <w:p w14:paraId="0D333BF9" w14:textId="66EA289B" w:rsidR="00A97913" w:rsidRDefault="00E11D3F">
      <w:pPr>
        <w:jc w:val="both"/>
        <w:rPr>
          <w:sz w:val="22"/>
          <w:szCs w:val="22"/>
        </w:rPr>
      </w:pPr>
      <w:r>
        <w:rPr>
          <w:sz w:val="22"/>
          <w:szCs w:val="22"/>
        </w:rPr>
        <w:t xml:space="preserve">Annex </w:t>
      </w:r>
      <w:r w:rsidR="00403156">
        <w:rPr>
          <w:sz w:val="22"/>
          <w:szCs w:val="22"/>
        </w:rPr>
        <w:t>3</w:t>
      </w:r>
      <w:r>
        <w:rPr>
          <w:sz w:val="22"/>
          <w:szCs w:val="22"/>
        </w:rPr>
        <w:t xml:space="preserve">: </w:t>
      </w:r>
      <w:r>
        <w:rPr>
          <w:sz w:val="22"/>
          <w:szCs w:val="22"/>
        </w:rPr>
        <w:tab/>
        <w:t xml:space="preserve">Financial Statements (Summary table, </w:t>
      </w:r>
      <w:proofErr w:type="gramStart"/>
      <w:r>
        <w:rPr>
          <w:sz w:val="22"/>
          <w:szCs w:val="22"/>
        </w:rPr>
        <w:t>Financial</w:t>
      </w:r>
      <w:proofErr w:type="gramEnd"/>
      <w:r>
        <w:rPr>
          <w:sz w:val="22"/>
          <w:szCs w:val="22"/>
        </w:rPr>
        <w:t xml:space="preserve"> settlement)</w:t>
      </w:r>
    </w:p>
    <w:p w14:paraId="019079C1" w14:textId="77777777" w:rsidR="00A97913" w:rsidRDefault="00E11D3F">
      <w:pPr>
        <w:jc w:val="both"/>
        <w:rPr>
          <w:b/>
          <w:sz w:val="22"/>
          <w:szCs w:val="22"/>
        </w:rPr>
      </w:pPr>
      <w:r>
        <w:rPr>
          <w:sz w:val="22"/>
          <w:szCs w:val="22"/>
        </w:rPr>
        <w:t xml:space="preserve">                    </w:t>
      </w:r>
    </w:p>
    <w:sectPr w:rsidR="00A97913">
      <w:headerReference w:type="even" r:id="rId11"/>
      <w:headerReference w:type="default" r:id="rId12"/>
      <w:footerReference w:type="even" r:id="rId13"/>
      <w:footerReference w:type="default" r:id="rId14"/>
      <w:headerReference w:type="first" r:id="rId15"/>
      <w:footerReference w:type="first" r:id="rId16"/>
      <w:pgSz w:w="11906" w:h="16838"/>
      <w:pgMar w:top="2694" w:right="1106" w:bottom="1021" w:left="1418" w:header="454" w:footer="47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D3F39" w14:textId="77777777" w:rsidR="0011031A" w:rsidRDefault="0011031A">
      <w:r>
        <w:separator/>
      </w:r>
    </w:p>
  </w:endnote>
  <w:endnote w:type="continuationSeparator" w:id="0">
    <w:p w14:paraId="666B09C0" w14:textId="77777777" w:rsidR="0011031A" w:rsidRDefault="0011031A">
      <w:r>
        <w:continuationSeparator/>
      </w:r>
    </w:p>
  </w:endnote>
  <w:endnote w:type="continuationNotice" w:id="1">
    <w:p w14:paraId="506E054A" w14:textId="77777777" w:rsidR="0011031A" w:rsidRDefault="00110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AF059" w14:textId="77777777" w:rsidR="00A97913" w:rsidRDefault="00E11D3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sidR="00FE3DBF">
      <w:rPr>
        <w:color w:val="000000"/>
      </w:rPr>
      <w:fldChar w:fldCharType="separate"/>
    </w:r>
    <w:r>
      <w:rPr>
        <w:color w:val="000000"/>
      </w:rPr>
      <w:fldChar w:fldCharType="end"/>
    </w:r>
  </w:p>
  <w:p w14:paraId="36237108" w14:textId="77777777" w:rsidR="00A97913" w:rsidRDefault="00A97913">
    <w:pPr>
      <w:pBdr>
        <w:top w:val="nil"/>
        <w:left w:val="nil"/>
        <w:bottom w:val="nil"/>
        <w:right w:val="nil"/>
        <w:between w:val="nil"/>
      </w:pBdr>
      <w:tabs>
        <w:tab w:val="center" w:pos="4536"/>
        <w:tab w:val="right" w:pos="9072"/>
      </w:tabs>
      <w:ind w:right="360"/>
      <w:rPr>
        <w:color w:val="000000"/>
      </w:rPr>
    </w:pPr>
  </w:p>
  <w:p w14:paraId="08B40C90" w14:textId="77777777" w:rsidR="00A97913" w:rsidRDefault="00A97913"/>
  <w:p w14:paraId="7E529CD1" w14:textId="77777777" w:rsidR="00A97913" w:rsidRDefault="00A97913"/>
  <w:p w14:paraId="4256FA15" w14:textId="77777777" w:rsidR="00A97913" w:rsidRDefault="00A97913"/>
  <w:p w14:paraId="1DC4D0B9" w14:textId="77777777" w:rsidR="00A97913" w:rsidRDefault="00A979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A792F" w14:textId="2FA1822B" w:rsidR="00A97913" w:rsidRDefault="00E11D3F">
    <w:pPr>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7D722D">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7D722D">
      <w:rPr>
        <w:rFonts w:ascii="Arial" w:eastAsia="Arial" w:hAnsi="Arial" w:cs="Arial"/>
        <w:noProof/>
        <w:sz w:val="18"/>
        <w:szCs w:val="18"/>
      </w:rPr>
      <w:t>2</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57B6C" w14:textId="77777777" w:rsidR="00A97913" w:rsidRDefault="00A9791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38F6A" w14:textId="77777777" w:rsidR="0011031A" w:rsidRDefault="0011031A">
      <w:r>
        <w:separator/>
      </w:r>
    </w:p>
  </w:footnote>
  <w:footnote w:type="continuationSeparator" w:id="0">
    <w:p w14:paraId="6EA08749" w14:textId="77777777" w:rsidR="0011031A" w:rsidRDefault="0011031A">
      <w:r>
        <w:continuationSeparator/>
      </w:r>
    </w:p>
  </w:footnote>
  <w:footnote w:type="continuationNotice" w:id="1">
    <w:p w14:paraId="193E193C" w14:textId="77777777" w:rsidR="0011031A" w:rsidRDefault="00110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F63CD" w14:textId="77777777" w:rsidR="00A97913" w:rsidRDefault="00A97913">
    <w:pPr>
      <w:pBdr>
        <w:top w:val="nil"/>
        <w:left w:val="nil"/>
        <w:bottom w:val="nil"/>
        <w:right w:val="nil"/>
        <w:between w:val="nil"/>
      </w:pBdr>
      <w:tabs>
        <w:tab w:val="center" w:pos="4536"/>
        <w:tab w:val="right" w:pos="9072"/>
      </w:tabs>
      <w:rPr>
        <w:color w:val="000000"/>
      </w:rPr>
    </w:pPr>
  </w:p>
  <w:p w14:paraId="23947F33" w14:textId="77777777" w:rsidR="00A97913" w:rsidRDefault="00A97913"/>
  <w:p w14:paraId="12E08532" w14:textId="77777777" w:rsidR="00A97913" w:rsidRDefault="00A97913"/>
  <w:p w14:paraId="4A629572" w14:textId="77777777" w:rsidR="00A97913" w:rsidRDefault="00A97913"/>
  <w:p w14:paraId="430C1ECA" w14:textId="77777777" w:rsidR="00A97913" w:rsidRDefault="00A979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88BB2" w14:textId="6FC67708" w:rsidR="00A97913" w:rsidRDefault="00FA3408">
    <w:pPr>
      <w:pBdr>
        <w:top w:val="nil"/>
        <w:left w:val="nil"/>
        <w:bottom w:val="nil"/>
        <w:right w:val="nil"/>
        <w:between w:val="nil"/>
      </w:pBdr>
      <w:tabs>
        <w:tab w:val="center" w:pos="4536"/>
        <w:tab w:val="right" w:pos="9072"/>
      </w:tabs>
      <w:rPr>
        <w:color w:val="000000"/>
      </w:rPr>
    </w:pPr>
    <w:r>
      <w:rPr>
        <w:color w:val="000000"/>
      </w:rPr>
      <w:t xml:space="preserve"> </w:t>
    </w:r>
    <w:r>
      <w:rPr>
        <w:noProof/>
        <w:color w:val="000000"/>
      </w:rPr>
      <mc:AlternateContent>
        <mc:Choice Requires="wps">
          <w:drawing>
            <wp:anchor distT="0" distB="0" distL="114300" distR="114300" simplePos="0" relativeHeight="251656704" behindDoc="0" locked="0" layoutInCell="1" hidden="0" allowOverlap="1" wp14:anchorId="6D704967" wp14:editId="07BCF333">
              <wp:simplePos x="0" y="0"/>
              <wp:positionH relativeFrom="page">
                <wp:posOffset>-19044</wp:posOffset>
              </wp:positionH>
              <wp:positionV relativeFrom="page">
                <wp:posOffset>3755391</wp:posOffset>
              </wp:positionV>
              <wp:extent cx="217805" cy="50800"/>
              <wp:effectExtent l="0" t="0" r="0" b="0"/>
              <wp:wrapNone/>
              <wp:docPr id="1" name="Straight Arrow Connector 1"/>
              <wp:cNvGraphicFramePr/>
              <a:graphic xmlns:a="http://schemas.openxmlformats.org/drawingml/2006/main">
                <a:graphicData uri="http://schemas.microsoft.com/office/word/2010/wordprocessingShape">
                  <wps:wsp>
                    <wps:cNvCnPr/>
                    <wps:spPr>
                      <a:xfrm>
                        <a:off x="5256148" y="3780000"/>
                        <a:ext cx="1797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85B47A8" id="_x0000_t32" coordsize="21600,21600" o:spt="32" o:oned="t" path="m,l21600,21600e" filled="f">
              <v:path arrowok="t" fillok="f" o:connecttype="none"/>
              <o:lock v:ext="edit" shapetype="t"/>
            </v:shapetype>
            <v:shape id="Straight Arrow Connector 1" o:spid="_x0000_s1026" type="#_x0000_t32" style="position:absolute;margin-left:-1.5pt;margin-top:295.7pt;width:17.15pt;height:4pt;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">
              <v:stroke startarrowwidth="narrow" startarrowlength="short" endarrowwidth="narrow" endarrowlength="shor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22FFB" w14:textId="77777777" w:rsidR="00A97913" w:rsidRDefault="00A9791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1246"/>
    <w:multiLevelType w:val="multilevel"/>
    <w:tmpl w:val="69963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DA0330"/>
    <w:multiLevelType w:val="multilevel"/>
    <w:tmpl w:val="FBCEC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57681061">
    <w:abstractNumId w:val="0"/>
  </w:num>
  <w:num w:numId="2" w16cid:durableId="33773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wMzc3sjA3tjQzNLFQ0lEKTi0uzszPAykwrAUA9UIMmywAAAA="/>
  </w:docVars>
  <w:rsids>
    <w:rsidRoot w:val="00A97913"/>
    <w:rsid w:val="000205AD"/>
    <w:rsid w:val="00041A44"/>
    <w:rsid w:val="00062445"/>
    <w:rsid w:val="000C2BFD"/>
    <w:rsid w:val="0011031A"/>
    <w:rsid w:val="001551B7"/>
    <w:rsid w:val="00187B05"/>
    <w:rsid w:val="001F6936"/>
    <w:rsid w:val="0027006B"/>
    <w:rsid w:val="002A5B37"/>
    <w:rsid w:val="002B23C6"/>
    <w:rsid w:val="002F2F45"/>
    <w:rsid w:val="002F78A6"/>
    <w:rsid w:val="003529BB"/>
    <w:rsid w:val="003A6EE0"/>
    <w:rsid w:val="003B0C53"/>
    <w:rsid w:val="003D3CDF"/>
    <w:rsid w:val="003E5146"/>
    <w:rsid w:val="00403156"/>
    <w:rsid w:val="0040637D"/>
    <w:rsid w:val="00412B5A"/>
    <w:rsid w:val="00425590"/>
    <w:rsid w:val="004401B0"/>
    <w:rsid w:val="004539EF"/>
    <w:rsid w:val="00461DEC"/>
    <w:rsid w:val="00464C7F"/>
    <w:rsid w:val="00475987"/>
    <w:rsid w:val="0047774F"/>
    <w:rsid w:val="00492152"/>
    <w:rsid w:val="004B44AC"/>
    <w:rsid w:val="004B66F9"/>
    <w:rsid w:val="004D2BC3"/>
    <w:rsid w:val="00515F40"/>
    <w:rsid w:val="005303B0"/>
    <w:rsid w:val="00597683"/>
    <w:rsid w:val="005B1C44"/>
    <w:rsid w:val="005B7298"/>
    <w:rsid w:val="005E2A05"/>
    <w:rsid w:val="00637014"/>
    <w:rsid w:val="0065567E"/>
    <w:rsid w:val="0066280D"/>
    <w:rsid w:val="006B6D09"/>
    <w:rsid w:val="006D08DD"/>
    <w:rsid w:val="006D150C"/>
    <w:rsid w:val="006E1092"/>
    <w:rsid w:val="006F3339"/>
    <w:rsid w:val="00704701"/>
    <w:rsid w:val="007874E8"/>
    <w:rsid w:val="007B7ED4"/>
    <w:rsid w:val="007D722D"/>
    <w:rsid w:val="008073CF"/>
    <w:rsid w:val="00810177"/>
    <w:rsid w:val="00852556"/>
    <w:rsid w:val="008525F7"/>
    <w:rsid w:val="008B622B"/>
    <w:rsid w:val="008D363E"/>
    <w:rsid w:val="009635EB"/>
    <w:rsid w:val="00997792"/>
    <w:rsid w:val="009D4651"/>
    <w:rsid w:val="009E57D4"/>
    <w:rsid w:val="009F04BC"/>
    <w:rsid w:val="00A0243D"/>
    <w:rsid w:val="00A25BA3"/>
    <w:rsid w:val="00A26D5E"/>
    <w:rsid w:val="00A57E72"/>
    <w:rsid w:val="00A94FF4"/>
    <w:rsid w:val="00A97913"/>
    <w:rsid w:val="00AA295C"/>
    <w:rsid w:val="00B64392"/>
    <w:rsid w:val="00B904C1"/>
    <w:rsid w:val="00B93F5D"/>
    <w:rsid w:val="00B95549"/>
    <w:rsid w:val="00BA1418"/>
    <w:rsid w:val="00BD2511"/>
    <w:rsid w:val="00CE2935"/>
    <w:rsid w:val="00D25D99"/>
    <w:rsid w:val="00DB7D89"/>
    <w:rsid w:val="00DC2EAD"/>
    <w:rsid w:val="00E06822"/>
    <w:rsid w:val="00E11D3F"/>
    <w:rsid w:val="00E70EAB"/>
    <w:rsid w:val="00E71441"/>
    <w:rsid w:val="00E77A77"/>
    <w:rsid w:val="00EB0077"/>
    <w:rsid w:val="00EB2DC1"/>
    <w:rsid w:val="00F02245"/>
    <w:rsid w:val="00F520B8"/>
    <w:rsid w:val="00FA3408"/>
    <w:rsid w:val="00FE3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9C13D"/>
  <w15:docId w15:val="{9C48A035-DBCA-4601-B7A4-522C32E5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720" w:hanging="360"/>
      <w:outlineLvl w:val="0"/>
    </w:pPr>
    <w:rPr>
      <w:b/>
      <w:i/>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i/>
    </w:rPr>
  </w:style>
  <w:style w:type="paragraph" w:styleId="Subtitle">
    <w:name w:val="Subtitle"/>
    <w:basedOn w:val="Normal"/>
    <w:next w:val="Normal"/>
    <w:uiPriority w:val="11"/>
    <w:qFormat/>
    <w:pPr>
      <w:jc w:val="center"/>
    </w:pPr>
  </w:style>
  <w:style w:type="character" w:styleId="CommentReference">
    <w:name w:val="annotation reference"/>
    <w:basedOn w:val="DefaultParagraphFont"/>
    <w:uiPriority w:val="99"/>
    <w:semiHidden/>
    <w:unhideWhenUsed/>
    <w:rsid w:val="004539EF"/>
    <w:rPr>
      <w:sz w:val="16"/>
      <w:szCs w:val="16"/>
    </w:rPr>
  </w:style>
  <w:style w:type="paragraph" w:styleId="CommentText">
    <w:name w:val="annotation text"/>
    <w:basedOn w:val="Normal"/>
    <w:link w:val="CommentTextChar"/>
    <w:uiPriority w:val="99"/>
    <w:unhideWhenUsed/>
    <w:rsid w:val="004539EF"/>
    <w:rPr>
      <w:sz w:val="20"/>
      <w:szCs w:val="20"/>
    </w:rPr>
  </w:style>
  <w:style w:type="character" w:customStyle="1" w:styleId="CommentTextChar">
    <w:name w:val="Comment Text Char"/>
    <w:basedOn w:val="DefaultParagraphFont"/>
    <w:link w:val="CommentText"/>
    <w:uiPriority w:val="99"/>
    <w:rsid w:val="004539EF"/>
    <w:rPr>
      <w:sz w:val="20"/>
      <w:szCs w:val="20"/>
    </w:rPr>
  </w:style>
  <w:style w:type="paragraph" w:styleId="CommentSubject">
    <w:name w:val="annotation subject"/>
    <w:basedOn w:val="CommentText"/>
    <w:next w:val="CommentText"/>
    <w:link w:val="CommentSubjectChar"/>
    <w:uiPriority w:val="99"/>
    <w:semiHidden/>
    <w:unhideWhenUsed/>
    <w:rsid w:val="004539EF"/>
    <w:rPr>
      <w:b/>
      <w:bCs/>
    </w:rPr>
  </w:style>
  <w:style w:type="character" w:customStyle="1" w:styleId="CommentSubjectChar">
    <w:name w:val="Comment Subject Char"/>
    <w:basedOn w:val="CommentTextChar"/>
    <w:link w:val="CommentSubject"/>
    <w:uiPriority w:val="99"/>
    <w:semiHidden/>
    <w:rsid w:val="004539EF"/>
    <w:rPr>
      <w:b/>
      <w:bCs/>
      <w:sz w:val="20"/>
      <w:szCs w:val="20"/>
    </w:rPr>
  </w:style>
  <w:style w:type="paragraph" w:styleId="Header">
    <w:name w:val="header"/>
    <w:basedOn w:val="Normal"/>
    <w:link w:val="HeaderChar"/>
    <w:uiPriority w:val="99"/>
    <w:semiHidden/>
    <w:unhideWhenUsed/>
    <w:rsid w:val="00F520B8"/>
    <w:pPr>
      <w:tabs>
        <w:tab w:val="center" w:pos="4513"/>
        <w:tab w:val="right" w:pos="9026"/>
      </w:tabs>
    </w:pPr>
  </w:style>
  <w:style w:type="character" w:customStyle="1" w:styleId="HeaderChar">
    <w:name w:val="Header Char"/>
    <w:basedOn w:val="DefaultParagraphFont"/>
    <w:link w:val="Header"/>
    <w:uiPriority w:val="99"/>
    <w:semiHidden/>
    <w:rsid w:val="00F520B8"/>
  </w:style>
  <w:style w:type="paragraph" w:styleId="Footer">
    <w:name w:val="footer"/>
    <w:basedOn w:val="Normal"/>
    <w:link w:val="FooterChar"/>
    <w:uiPriority w:val="99"/>
    <w:semiHidden/>
    <w:unhideWhenUsed/>
    <w:rsid w:val="00F520B8"/>
    <w:pPr>
      <w:tabs>
        <w:tab w:val="center" w:pos="4513"/>
        <w:tab w:val="right" w:pos="9026"/>
      </w:tabs>
    </w:pPr>
  </w:style>
  <w:style w:type="character" w:customStyle="1" w:styleId="FooterChar">
    <w:name w:val="Footer Char"/>
    <w:basedOn w:val="DefaultParagraphFont"/>
    <w:link w:val="Footer"/>
    <w:uiPriority w:val="99"/>
    <w:semiHidden/>
    <w:rsid w:val="00F520B8"/>
  </w:style>
  <w:style w:type="paragraph" w:styleId="Revision">
    <w:name w:val="Revision"/>
    <w:hidden/>
    <w:uiPriority w:val="99"/>
    <w:semiHidden/>
    <w:rsid w:val="00662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rname xmlns="fe65f091-2953-4868-a664-cc7bbd6afaf3" xsi:nil="true"/>
    <lcf76f155ced4ddcb4097134ff3c332f xmlns="fe65f091-2953-4868-a664-cc7bbd6afaf3">
      <Terms xmlns="http://schemas.microsoft.com/office/infopath/2007/PartnerControls"/>
    </lcf76f155ced4ddcb4097134ff3c332f>
    <City xmlns="fe65f091-2953-4868-a664-cc7bbd6afaf3" xsi:nil="true"/>
    <Edition xmlns="fe65f091-2953-4868-a664-cc7bbd6afaf3" xsi:nil="true"/>
    <TaxCatchAll xmlns="c7a28d2a-d553-41e1-b0a5-486934d8c7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007C73A1A2E4EB1D8D3672D80A9E1" ma:contentTypeVersion="21" ma:contentTypeDescription="Create a new document." ma:contentTypeScope="" ma:versionID="44c0517eb4ebd9d8d6452e6fcf3851bc">
  <xsd:schema xmlns:xsd="http://www.w3.org/2001/XMLSchema" xmlns:xs="http://www.w3.org/2001/XMLSchema" xmlns:p="http://schemas.microsoft.com/office/2006/metadata/properties" xmlns:ns2="fe65f091-2953-4868-a664-cc7bbd6afaf3" xmlns:ns3="c7a28d2a-d553-41e1-b0a5-486934d8c752" targetNamespace="http://schemas.microsoft.com/office/2006/metadata/properties" ma:root="true" ma:fieldsID="bd9f1483227f1c9b495cde5ed74701ac" ns2:_="" ns3:_="">
    <xsd:import namespace="fe65f091-2953-4868-a664-cc7bbd6afaf3"/>
    <xsd:import namespace="c7a28d2a-d553-41e1-b0a5-486934d8c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Surname" minOccurs="0"/>
                <xsd:element ref="ns2:City" minOccurs="0"/>
                <xsd:element ref="ns2:Edi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f091-2953-4868-a664-cc7bbd6af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f2f1f2-9f26-4a6a-b376-67d24c8441c2" ma:termSetId="09814cd3-568e-fe90-9814-8d621ff8fb84" ma:anchorId="fba54fb3-c3e1-fe81-a776-ca4b69148c4d" ma:open="true" ma:isKeyword="false">
      <xsd:complexType>
        <xsd:sequence>
          <xsd:element ref="pc:Terms" minOccurs="0" maxOccurs="1"/>
        </xsd:sequence>
      </xsd:complexType>
    </xsd:element>
    <xsd:element name="Surname" ma:index="24" nillable="true" ma:displayName="Surname" ma:format="Dropdown" ma:internalName="Surname">
      <xsd:simpleType>
        <xsd:restriction base="dms:Choice">
          <xsd:enumeration value="CZ"/>
          <xsd:enumeration value="HU"/>
          <xsd:enumeration value="PL"/>
          <xsd:enumeration value="SK"/>
        </xsd:restriction>
      </xsd:simpleType>
    </xsd:element>
    <xsd:element name="City" ma:index="25" nillable="true" ma:displayName="City" ma:description="place of residency" ma:format="Dropdown" ma:internalName="City">
      <xsd:simpleType>
        <xsd:restriction base="dms:Choice">
          <xsd:enumeration value="Krakow"/>
          <xsd:enumeration value="Budapest"/>
          <xsd:enumeration value="Bratislava"/>
          <xsd:enumeration value="Prague"/>
        </xsd:restriction>
      </xsd:simpleType>
    </xsd:element>
    <xsd:element name="Edition" ma:index="26" nillable="true" ma:displayName="Edition" ma:format="Dropdown" ma:internalName="Edition">
      <xsd:simpleType>
        <xsd:restriction base="dms:Choice">
          <xsd:enumeration value="Spring"/>
          <xsd:enumeration value="Autumn"/>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28d2a-d553-41e1-b0a5-486934d8c7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875dd1-a0d7-4316-ab17-60c1548b2ea1}" ma:internalName="TaxCatchAll" ma:showField="CatchAllData" ma:web="c7a28d2a-d553-41e1-b0a5-486934d8c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cIX4AOe9yMy4xMZ3TjZF4t1vw==">CgMxLjAyCmlkLjMwajB6bGwyCmlkLjFmb2I5dGU4AHIhMV9KdFRrdlduWG1rWkhpWDlVcVJnODdJX294elpxWnhH</go:docsCustomData>
</go:gDocsCustomXmlDataStorage>
</file>

<file path=customXml/itemProps1.xml><?xml version="1.0" encoding="utf-8"?>
<ds:datastoreItem xmlns:ds="http://schemas.openxmlformats.org/officeDocument/2006/customXml" ds:itemID="{134C3E33-EF4C-475E-BB0C-A7747FC6B645}">
  <ds:schemaRefs>
    <ds:schemaRef ds:uri="http://schemas.microsoft.com/office/2006/metadata/properties"/>
    <ds:schemaRef ds:uri="http://schemas.microsoft.com/office/infopath/2007/PartnerControls"/>
    <ds:schemaRef ds:uri="fe65f091-2953-4868-a664-cc7bbd6afaf3"/>
    <ds:schemaRef ds:uri="c7a28d2a-d553-41e1-b0a5-486934d8c752"/>
  </ds:schemaRefs>
</ds:datastoreItem>
</file>

<file path=customXml/itemProps2.xml><?xml version="1.0" encoding="utf-8"?>
<ds:datastoreItem xmlns:ds="http://schemas.openxmlformats.org/officeDocument/2006/customXml" ds:itemID="{81F25284-50A4-470F-8BD0-6FFE1D4245F8}">
  <ds:schemaRefs>
    <ds:schemaRef ds:uri="http://schemas.microsoft.com/sharepoint/v3/contenttype/forms"/>
  </ds:schemaRefs>
</ds:datastoreItem>
</file>

<file path=customXml/itemProps3.xml><?xml version="1.0" encoding="utf-8"?>
<ds:datastoreItem xmlns:ds="http://schemas.openxmlformats.org/officeDocument/2006/customXml" ds:itemID="{25CBA165-6C5B-4A5A-830E-2AA38EC0BC8E}"/>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Šrámková</dc:creator>
  <cp:keywords/>
  <cp:lastModifiedBy>Sylvia Kovalčíková</cp:lastModifiedBy>
  <cp:revision>5</cp:revision>
  <dcterms:created xsi:type="dcterms:W3CDTF">2024-05-21T09:40:00Z</dcterms:created>
  <dcterms:modified xsi:type="dcterms:W3CDTF">2024-08-20T08:18:00Z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0x0101001CF007C73A1A2E4EB1D8D3672D80A9E1</vt:lpwstr>
  </property>
  <property fmtid="{D5CDD505-2E9C-101B-9397-08002B2CF9AE}" pid="3" name="MediaServiceImageTags">
    <vt:lpwstr/>
  </property>
</Properties>
</file>